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4564" w:rsidRDefault="00197DBB">
      <w:pPr>
        <w:spacing w:line="580" w:lineRule="exact"/>
        <w:jc w:val="center"/>
        <w:rPr>
          <w:rFonts w:ascii="MS Mincho" w:eastAsia="MS Mincho" w:hAnsi="MS Mincho" w:cs="MS Mincho"/>
          <w:b/>
          <w:sz w:val="32"/>
          <w:lang w:eastAsia="ja-JP"/>
        </w:rPr>
      </w:pPr>
      <w:r>
        <w:rPr>
          <w:rFonts w:ascii="MS Mincho" w:eastAsia="MS Mincho" w:hAnsi="MS Mincho" w:cs="MS Mincho" w:hint="eastAsia"/>
          <w:b/>
          <w:sz w:val="32"/>
        </w:rPr>
        <w:t>第</w:t>
      </w:r>
      <w:r>
        <w:rPr>
          <w:rFonts w:ascii="MS Mincho" w:eastAsia="MS Mincho" w:hAnsi="MS Mincho" w:cs="MS Mincho" w:hint="eastAsia"/>
          <w:b/>
          <w:sz w:val="32"/>
          <w:lang w:eastAsia="ja-JP"/>
        </w:rPr>
        <w:t>９</w:t>
      </w:r>
      <w:r>
        <w:rPr>
          <w:rFonts w:ascii="MS Mincho" w:eastAsia="MS Mincho" w:hAnsi="MS Mincho" w:cs="MS Mincho" w:hint="eastAsia"/>
          <w:b/>
          <w:sz w:val="32"/>
        </w:rPr>
        <w:t xml:space="preserve">課　</w:t>
      </w:r>
      <w:r>
        <w:rPr>
          <w:rFonts w:ascii="MS Mincho" w:eastAsia="MS Mincho" w:hAnsi="MS Mincho" w:cs="MS Mincho" w:hint="eastAsia"/>
          <w:b/>
          <w:sz w:val="32"/>
          <w:lang w:eastAsia="ja-JP"/>
        </w:rPr>
        <w:t>親子関係</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4"/>
        <w:gridCol w:w="270"/>
        <w:gridCol w:w="13"/>
        <w:gridCol w:w="5344"/>
        <w:gridCol w:w="2426"/>
      </w:tblGrid>
      <w:tr w:rsidR="00B64564">
        <w:tc>
          <w:tcPr>
            <w:tcW w:w="1534" w:type="dxa"/>
            <w:gridSpan w:val="2"/>
            <w:shd w:val="clear" w:color="auto" w:fill="auto"/>
            <w:vAlign w:val="center"/>
          </w:tcPr>
          <w:p w:rsidR="00B64564" w:rsidRDefault="00197DBB">
            <w:pPr>
              <w:spacing w:line="520" w:lineRule="exact"/>
              <w:rPr>
                <w:lang w:eastAsia="zh-Hans"/>
              </w:rPr>
            </w:pPr>
            <w:r>
              <w:rPr>
                <w:rFonts w:hint="eastAsia"/>
                <w:b/>
                <w:bCs/>
                <w:sz w:val="24"/>
                <w:szCs w:val="24"/>
                <w:lang w:eastAsia="zh-Hans"/>
              </w:rPr>
              <w:t>教学目的</w:t>
            </w:r>
          </w:p>
        </w:tc>
        <w:tc>
          <w:tcPr>
            <w:tcW w:w="7783" w:type="dxa"/>
            <w:gridSpan w:val="3"/>
            <w:shd w:val="clear" w:color="auto" w:fill="auto"/>
            <w:vAlign w:val="center"/>
          </w:tcPr>
          <w:p w:rsidR="00B64564" w:rsidRDefault="00197DBB">
            <w:pPr>
              <w:numPr>
                <w:ilvl w:val="0"/>
                <w:numId w:val="1"/>
              </w:numPr>
              <w:rPr>
                <w:rFonts w:asciiTheme="minorEastAsia" w:eastAsiaTheme="minorEastAsia" w:hAnsiTheme="minorEastAsia" w:cstheme="minorEastAsia"/>
                <w:szCs w:val="21"/>
                <w:lang w:eastAsia="zh-Hans"/>
              </w:rPr>
            </w:pPr>
            <w:r>
              <w:rPr>
                <w:rFonts w:asciiTheme="minorEastAsia" w:eastAsiaTheme="minorEastAsia" w:hAnsiTheme="minorEastAsia" w:cstheme="minorEastAsia" w:hint="eastAsia"/>
                <w:szCs w:val="21"/>
                <w:lang w:eastAsia="zh-Hans"/>
              </w:rPr>
              <w:t>掌握</w:t>
            </w:r>
            <w:r>
              <w:rPr>
                <w:rFonts w:asciiTheme="minorEastAsia" w:eastAsiaTheme="minorEastAsia" w:hAnsiTheme="minorEastAsia" w:cstheme="minorEastAsia" w:hint="eastAsia"/>
                <w:szCs w:val="21"/>
              </w:rPr>
              <w:t>关于处理亲子关系等内容</w:t>
            </w:r>
            <w:r>
              <w:rPr>
                <w:rFonts w:asciiTheme="minorEastAsia" w:eastAsiaTheme="minorEastAsia" w:hAnsiTheme="minorEastAsia" w:cstheme="minorEastAsia" w:hint="eastAsia"/>
                <w:szCs w:val="21"/>
                <w:lang w:eastAsia="zh-Hans"/>
              </w:rPr>
              <w:t>的日语语言表达。</w:t>
            </w:r>
          </w:p>
          <w:p w:rsidR="00B64564" w:rsidRDefault="00197DBB">
            <w:pPr>
              <w:numPr>
                <w:ilvl w:val="0"/>
                <w:numId w:val="1"/>
              </w:num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了解应该如何和父母相处。</w:t>
            </w:r>
          </w:p>
          <w:p w:rsidR="00B64564" w:rsidRDefault="00197DBB">
            <w:pPr>
              <w:numPr>
                <w:ilvl w:val="0"/>
                <w:numId w:val="1"/>
              </w:numPr>
              <w:rPr>
                <w:rFonts w:asciiTheme="minorEastAsia" w:eastAsiaTheme="minorEastAsia" w:hAnsiTheme="minorEastAsia" w:cstheme="minorEastAsia"/>
                <w:szCs w:val="21"/>
                <w:lang w:eastAsia="zh-Hans"/>
              </w:rPr>
            </w:pPr>
            <w:r>
              <w:rPr>
                <w:rFonts w:asciiTheme="minorEastAsia" w:eastAsiaTheme="minorEastAsia" w:hAnsiTheme="minorEastAsia" w:cstheme="minorEastAsia" w:hint="eastAsia"/>
                <w:szCs w:val="21"/>
              </w:rPr>
              <w:t>通过在日本留学的中国大学生和澳大利亚大学生的案例来探讨如何处理与父母的关系。</w:t>
            </w:r>
          </w:p>
        </w:tc>
      </w:tr>
      <w:tr w:rsidR="00B64564">
        <w:tc>
          <w:tcPr>
            <w:tcW w:w="1534" w:type="dxa"/>
            <w:gridSpan w:val="2"/>
            <w:shd w:val="clear" w:color="auto" w:fill="auto"/>
            <w:vAlign w:val="center"/>
          </w:tcPr>
          <w:p w:rsidR="00B64564" w:rsidRDefault="00197DBB">
            <w:pPr>
              <w:spacing w:line="440" w:lineRule="exact"/>
              <w:jc w:val="left"/>
              <w:rPr>
                <w:lang w:eastAsia="zh-Hans"/>
              </w:rPr>
            </w:pPr>
            <w:r>
              <w:rPr>
                <w:rFonts w:hint="eastAsia"/>
                <w:b/>
                <w:bCs/>
                <w:sz w:val="24"/>
                <w:szCs w:val="24"/>
                <w:lang w:eastAsia="zh-Hans"/>
              </w:rPr>
              <w:t>重点难点</w:t>
            </w:r>
          </w:p>
        </w:tc>
        <w:tc>
          <w:tcPr>
            <w:tcW w:w="7783" w:type="dxa"/>
            <w:gridSpan w:val="3"/>
            <w:shd w:val="clear" w:color="auto" w:fill="auto"/>
            <w:vAlign w:val="center"/>
          </w:tcPr>
          <w:p w:rsidR="00B64564" w:rsidRDefault="00197DBB">
            <w:pPr>
              <w:spacing w:line="360" w:lineRule="auto"/>
              <w:rPr>
                <w:rFonts w:asciiTheme="minorEastAsia" w:eastAsiaTheme="minorEastAsia" w:hAnsiTheme="minorEastAsia" w:cstheme="minorEastAsia"/>
                <w:szCs w:val="21"/>
                <w:lang w:eastAsia="ja-JP"/>
              </w:rPr>
            </w:pPr>
            <w:r>
              <w:rPr>
                <w:rFonts w:asciiTheme="minorEastAsia" w:eastAsiaTheme="minorEastAsia" w:hAnsiTheme="minorEastAsia" w:cstheme="minorEastAsia" w:hint="eastAsia"/>
                <w:szCs w:val="21"/>
                <w:lang w:eastAsia="ja-JP"/>
              </w:rPr>
              <w:t>1.</w:t>
            </w:r>
            <w:r>
              <w:rPr>
                <w:rFonts w:asciiTheme="minorEastAsia" w:eastAsia="MS Mincho" w:hAnsiTheme="minorEastAsia" w:cstheme="minorEastAsia" w:hint="eastAsia"/>
                <w:szCs w:val="21"/>
                <w:lang w:eastAsia="ja-JP"/>
              </w:rPr>
              <w:t>〜ほうがいい、〜は〜より</w:t>
            </w:r>
            <w:r>
              <w:rPr>
                <w:rFonts w:asciiTheme="minorEastAsia" w:eastAsiaTheme="minorEastAsia" w:hAnsiTheme="minorEastAsia" w:cstheme="minorEastAsia" w:hint="eastAsia"/>
                <w:szCs w:val="21"/>
                <w:lang w:eastAsia="ja-JP"/>
              </w:rPr>
              <w:t>等句型的用法。</w:t>
            </w:r>
          </w:p>
          <w:p w:rsidR="00B64564" w:rsidRDefault="00197DBB">
            <w:pPr>
              <w:rPr>
                <w:rFonts w:asciiTheme="minorEastAsia" w:eastAsiaTheme="minorEastAsia" w:hAnsiTheme="minorEastAsia" w:cstheme="minorEastAsia"/>
                <w:szCs w:val="21"/>
                <w:lang w:eastAsia="zh-Hans"/>
              </w:rPr>
            </w:pPr>
            <w:r>
              <w:rPr>
                <w:rFonts w:asciiTheme="minorEastAsia" w:eastAsiaTheme="minorEastAsia" w:hAnsiTheme="minorEastAsia" w:cstheme="minorEastAsia" w:hint="eastAsia"/>
                <w:szCs w:val="21"/>
              </w:rPr>
              <w:t>2.关于处理亲子关系等内容</w:t>
            </w:r>
            <w:r>
              <w:rPr>
                <w:rFonts w:asciiTheme="minorEastAsia" w:eastAsiaTheme="minorEastAsia" w:hAnsiTheme="minorEastAsia" w:cstheme="minorEastAsia" w:hint="eastAsia"/>
                <w:szCs w:val="21"/>
                <w:lang w:eastAsia="zh-Hans"/>
              </w:rPr>
              <w:t>的日语语言表达</w:t>
            </w:r>
            <w:r>
              <w:rPr>
                <w:rFonts w:asciiTheme="minorEastAsia" w:eastAsiaTheme="minorEastAsia" w:hAnsiTheme="minorEastAsia" w:cstheme="minorEastAsia" w:hint="eastAsia"/>
                <w:szCs w:val="21"/>
              </w:rPr>
              <w:t>。</w:t>
            </w:r>
          </w:p>
        </w:tc>
      </w:tr>
      <w:tr w:rsidR="00B64564">
        <w:tc>
          <w:tcPr>
            <w:tcW w:w="1547" w:type="dxa"/>
            <w:gridSpan w:val="3"/>
            <w:shd w:val="clear" w:color="auto" w:fill="auto"/>
            <w:vAlign w:val="center"/>
          </w:tcPr>
          <w:p w:rsidR="00B64564" w:rsidRDefault="00197DBB">
            <w:pPr>
              <w:spacing w:line="440" w:lineRule="exact"/>
              <w:rPr>
                <w:rFonts w:asciiTheme="minorEastAsia" w:eastAsiaTheme="minorEastAsia" w:hAnsiTheme="minorEastAsia" w:cstheme="minorEastAsia"/>
                <w:lang w:eastAsia="zh-Hans"/>
              </w:rPr>
            </w:pPr>
            <w:r>
              <w:rPr>
                <w:rFonts w:asciiTheme="minorEastAsia" w:eastAsiaTheme="minorEastAsia" w:hAnsiTheme="minorEastAsia" w:cstheme="minorEastAsia" w:hint="eastAsia"/>
                <w:b/>
                <w:bCs/>
                <w:sz w:val="24"/>
                <w:szCs w:val="24"/>
                <w:lang w:eastAsia="zh-Hans"/>
              </w:rPr>
              <w:t>教学目标</w:t>
            </w:r>
          </w:p>
        </w:tc>
        <w:tc>
          <w:tcPr>
            <w:tcW w:w="7770" w:type="dxa"/>
            <w:gridSpan w:val="2"/>
            <w:shd w:val="clear" w:color="auto" w:fill="auto"/>
            <w:vAlign w:val="center"/>
          </w:tcPr>
          <w:p w:rsidR="00B64564" w:rsidRDefault="00197DBB">
            <w:pPr>
              <w:spacing w:line="360" w:lineRule="auto"/>
              <w:rPr>
                <w:rFonts w:asciiTheme="minorEastAsia" w:hAnsiTheme="minorEastAsia" w:cstheme="minorEastAsia"/>
                <w:lang w:eastAsia="ja-JP"/>
              </w:rPr>
            </w:pPr>
            <w:r>
              <w:rPr>
                <w:rFonts w:asciiTheme="minorEastAsia" w:eastAsiaTheme="minorEastAsia" w:hAnsiTheme="minorEastAsia" w:cstheme="minorEastAsia" w:hint="eastAsia"/>
                <w:lang w:eastAsia="ja-JP"/>
              </w:rPr>
              <w:t>1.</w:t>
            </w:r>
            <w:r>
              <w:rPr>
                <w:rFonts w:asciiTheme="minorEastAsia" w:eastAsiaTheme="minorEastAsia" w:hAnsiTheme="minorEastAsia" w:cstheme="minorEastAsia" w:hint="eastAsia"/>
                <w:lang w:eastAsia="zh-Hans"/>
              </w:rPr>
              <w:t>知识目标：掌握</w:t>
            </w:r>
            <w:r>
              <w:rPr>
                <w:rFonts w:asciiTheme="minorEastAsia" w:eastAsia="MS Mincho" w:hAnsiTheme="minorEastAsia" w:cstheme="minorEastAsia" w:hint="eastAsia"/>
                <w:lang w:eastAsia="ja-JP"/>
              </w:rPr>
              <w:t>〜へ（方向）、〜ほうがいい、〜は</w:t>
            </w:r>
            <w:r w:rsidR="00A4154C">
              <w:rPr>
                <w:rFonts w:asciiTheme="minorEastAsia" w:eastAsia="MS Mincho" w:hAnsiTheme="minorEastAsia" w:cstheme="minorEastAsia" w:hint="eastAsia"/>
                <w:szCs w:val="21"/>
                <w:lang w:eastAsia="ja-JP"/>
              </w:rPr>
              <w:t>〜</w:t>
            </w:r>
            <w:r>
              <w:rPr>
                <w:rFonts w:asciiTheme="minorEastAsia" w:eastAsia="MS Mincho" w:hAnsiTheme="minorEastAsia" w:cstheme="minorEastAsia" w:hint="eastAsia"/>
                <w:lang w:eastAsia="ja-JP"/>
              </w:rPr>
              <w:t>より</w:t>
            </w:r>
            <w:r>
              <w:rPr>
                <w:rFonts w:asciiTheme="minorEastAsia" w:hAnsiTheme="minorEastAsia" w:cstheme="minorEastAsia" w:hint="eastAsia"/>
                <w:lang w:eastAsia="ja-JP"/>
              </w:rPr>
              <w:t>等句型。</w:t>
            </w:r>
          </w:p>
          <w:p w:rsidR="00B64564" w:rsidRDefault="00197DBB">
            <w:pPr>
              <w:rPr>
                <w:rFonts w:asciiTheme="minorEastAsia" w:eastAsiaTheme="minorEastAsia" w:hAnsiTheme="minorEastAsia" w:cstheme="minorEastAsia"/>
                <w:lang w:eastAsia="zh-Hans"/>
              </w:rPr>
            </w:pPr>
            <w:r>
              <w:rPr>
                <w:rFonts w:asciiTheme="minorEastAsia" w:eastAsiaTheme="minorEastAsia" w:hAnsiTheme="minorEastAsia" w:cstheme="minorEastAsia" w:hint="eastAsia"/>
              </w:rPr>
              <w:t>2.</w:t>
            </w:r>
            <w:r>
              <w:rPr>
                <w:rFonts w:asciiTheme="minorEastAsia" w:eastAsiaTheme="minorEastAsia" w:hAnsiTheme="minorEastAsia" w:cstheme="minorEastAsia" w:hint="eastAsia"/>
                <w:lang w:eastAsia="zh-Hans"/>
              </w:rPr>
              <w:t>技能目标：</w:t>
            </w:r>
            <w:r>
              <w:rPr>
                <w:rFonts w:asciiTheme="minorEastAsia" w:eastAsiaTheme="minorEastAsia" w:hAnsiTheme="minorEastAsia" w:cstheme="minorEastAsia" w:hint="eastAsia"/>
                <w:szCs w:val="21"/>
                <w:lang w:eastAsia="zh-Hans"/>
              </w:rPr>
              <w:t>掌握</w:t>
            </w:r>
            <w:r>
              <w:rPr>
                <w:rFonts w:asciiTheme="minorEastAsia" w:eastAsiaTheme="minorEastAsia" w:hAnsiTheme="minorEastAsia" w:cstheme="minorEastAsia" w:hint="eastAsia"/>
                <w:szCs w:val="21"/>
              </w:rPr>
              <w:t>关于处理亲子关系等内容</w:t>
            </w:r>
            <w:r>
              <w:rPr>
                <w:rFonts w:asciiTheme="minorEastAsia" w:eastAsiaTheme="minorEastAsia" w:hAnsiTheme="minorEastAsia" w:cstheme="minorEastAsia" w:hint="eastAsia"/>
                <w:szCs w:val="21"/>
                <w:lang w:eastAsia="zh-Hans"/>
              </w:rPr>
              <w:t>的日语语言表达。</w:t>
            </w:r>
          </w:p>
          <w:p w:rsidR="00B64564" w:rsidRDefault="00197DBB">
            <w:pPr>
              <w:jc w:val="left"/>
              <w:rPr>
                <w:rFonts w:asciiTheme="minorEastAsia" w:eastAsiaTheme="minorEastAsia" w:hAnsiTheme="minorEastAsia" w:cstheme="minorEastAsia"/>
                <w:lang w:eastAsia="zh-Hans"/>
              </w:rPr>
            </w:pPr>
            <w:r>
              <w:rPr>
                <w:rFonts w:asciiTheme="minorEastAsia" w:eastAsiaTheme="minorEastAsia" w:hAnsiTheme="minorEastAsia" w:cstheme="minorEastAsia" w:hint="eastAsia"/>
              </w:rPr>
              <w:t>3.</w:t>
            </w:r>
            <w:r>
              <w:rPr>
                <w:rFonts w:asciiTheme="minorEastAsia" w:eastAsiaTheme="minorEastAsia" w:hAnsiTheme="minorEastAsia" w:cstheme="minorEastAsia" w:hint="eastAsia"/>
                <w:lang w:eastAsia="zh-Hans"/>
              </w:rPr>
              <w:t>情感目标：</w:t>
            </w:r>
            <w:r>
              <w:rPr>
                <w:rFonts w:asciiTheme="minorEastAsia" w:eastAsiaTheme="minorEastAsia" w:hAnsiTheme="minorEastAsia" w:cstheme="minorEastAsia" w:hint="eastAsia"/>
              </w:rPr>
              <w:t>认识和</w:t>
            </w:r>
            <w:r>
              <w:rPr>
                <w:rFonts w:asciiTheme="minorEastAsia" w:eastAsiaTheme="minorEastAsia" w:hAnsiTheme="minorEastAsia" w:cstheme="minorEastAsia" w:hint="eastAsia"/>
                <w:szCs w:val="21"/>
              </w:rPr>
              <w:t>思考如何处理与父母的关系。</w:t>
            </w:r>
          </w:p>
        </w:tc>
      </w:tr>
      <w:tr w:rsidR="00B64564">
        <w:tc>
          <w:tcPr>
            <w:tcW w:w="1547" w:type="dxa"/>
            <w:gridSpan w:val="3"/>
            <w:shd w:val="clear" w:color="auto" w:fill="auto"/>
            <w:vAlign w:val="center"/>
          </w:tcPr>
          <w:p w:rsidR="00B64564" w:rsidRDefault="00197DBB">
            <w:pPr>
              <w:spacing w:line="440" w:lineRule="exact"/>
              <w:rPr>
                <w:b/>
                <w:bCs/>
                <w:sz w:val="24"/>
                <w:szCs w:val="24"/>
                <w:lang w:eastAsia="zh-Hans"/>
              </w:rPr>
            </w:pPr>
            <w:r>
              <w:rPr>
                <w:rFonts w:hint="eastAsia"/>
                <w:b/>
                <w:bCs/>
                <w:sz w:val="24"/>
                <w:szCs w:val="24"/>
                <w:lang w:eastAsia="zh-Hans"/>
              </w:rPr>
              <w:t>时间分配</w:t>
            </w:r>
          </w:p>
        </w:tc>
        <w:tc>
          <w:tcPr>
            <w:tcW w:w="7770" w:type="dxa"/>
            <w:gridSpan w:val="2"/>
            <w:shd w:val="clear" w:color="auto" w:fill="auto"/>
            <w:vAlign w:val="center"/>
          </w:tcPr>
          <w:p w:rsidR="00B64564" w:rsidRDefault="00197DBB">
            <w:pPr>
              <w:jc w:val="left"/>
              <w:rPr>
                <w:lang w:eastAsia="zh-Hans"/>
              </w:rPr>
            </w:pPr>
            <w:r>
              <w:rPr>
                <w:rFonts w:hint="eastAsia"/>
                <w:lang w:eastAsia="zh-Hans"/>
              </w:rPr>
              <w:t>第一次</w:t>
            </w:r>
            <w:r>
              <w:rPr>
                <w:lang w:eastAsia="zh-Hans"/>
              </w:rPr>
              <w:t xml:space="preserve"> 100</w:t>
            </w:r>
            <w:r>
              <w:rPr>
                <w:rFonts w:hint="eastAsia"/>
                <w:lang w:eastAsia="zh-Hans"/>
              </w:rPr>
              <w:t>分钟</w:t>
            </w:r>
            <w:r>
              <w:rPr>
                <w:lang w:eastAsia="zh-Hans"/>
              </w:rPr>
              <w:t xml:space="preserve"> </w:t>
            </w:r>
          </w:p>
          <w:p w:rsidR="00B64564" w:rsidRDefault="00197DBB">
            <w:pPr>
              <w:jc w:val="left"/>
              <w:rPr>
                <w:lang w:eastAsia="zh-Hans"/>
              </w:rPr>
            </w:pPr>
            <w:r>
              <w:rPr>
                <w:lang w:eastAsia="zh-Hans"/>
              </w:rPr>
              <w:t>1.</w:t>
            </w:r>
            <w:r>
              <w:rPr>
                <w:rFonts w:hint="eastAsia"/>
                <w:lang w:eastAsia="zh-Hans"/>
              </w:rPr>
              <w:t>话题内容导入</w:t>
            </w:r>
            <w:r>
              <w:rPr>
                <w:lang w:eastAsia="zh-Hans"/>
              </w:rPr>
              <w:t>，</w:t>
            </w:r>
            <w:r>
              <w:rPr>
                <w:rFonts w:hint="eastAsia"/>
                <w:lang w:eastAsia="zh-Hans"/>
              </w:rPr>
              <w:t>介绍学习目标</w:t>
            </w:r>
            <w:r>
              <w:rPr>
                <w:lang w:eastAsia="zh-Hans"/>
              </w:rPr>
              <w:t xml:space="preserve"> 20</w:t>
            </w:r>
            <w:r>
              <w:rPr>
                <w:rFonts w:hint="eastAsia"/>
                <w:lang w:eastAsia="zh-Hans"/>
              </w:rPr>
              <w:t>分钟</w:t>
            </w:r>
          </w:p>
          <w:p w:rsidR="00B64564" w:rsidRDefault="00197DBB">
            <w:pPr>
              <w:numPr>
                <w:ilvl w:val="0"/>
                <w:numId w:val="2"/>
              </w:numPr>
              <w:jc w:val="left"/>
              <w:rPr>
                <w:lang w:eastAsia="zh-Hans"/>
              </w:rPr>
            </w:pPr>
            <w:r>
              <w:rPr>
                <w:rFonts w:hint="eastAsia"/>
                <w:lang w:eastAsia="zh-Hans"/>
              </w:rPr>
              <w:t>班级分享「準備をしよう」的回答</w:t>
            </w:r>
            <w:r>
              <w:rPr>
                <w:lang w:eastAsia="zh-Hans"/>
              </w:rPr>
              <w:t xml:space="preserve"> 15</w:t>
            </w:r>
            <w:r>
              <w:rPr>
                <w:rFonts w:hint="eastAsia"/>
                <w:lang w:eastAsia="zh-Hans"/>
              </w:rPr>
              <w:t>分钟</w:t>
            </w:r>
          </w:p>
          <w:p w:rsidR="00B64564" w:rsidRDefault="00197DBB">
            <w:pPr>
              <w:numPr>
                <w:ilvl w:val="0"/>
                <w:numId w:val="2"/>
              </w:numPr>
              <w:jc w:val="left"/>
              <w:rPr>
                <w:lang w:eastAsia="zh-Hans"/>
              </w:rPr>
            </w:pPr>
            <w:r>
              <w:rPr>
                <w:rFonts w:hint="eastAsia"/>
                <w:lang w:eastAsia="zh-Hans"/>
              </w:rPr>
              <w:t>学习课文</w:t>
            </w:r>
            <w:r>
              <w:rPr>
                <w:lang w:eastAsia="zh-Hans"/>
              </w:rPr>
              <w:t xml:space="preserve">    60</w:t>
            </w:r>
            <w:r>
              <w:rPr>
                <w:rFonts w:hint="eastAsia"/>
                <w:lang w:eastAsia="zh-Hans"/>
              </w:rPr>
              <w:t>分钟</w:t>
            </w:r>
          </w:p>
          <w:p w:rsidR="00B64564" w:rsidRDefault="00197DBB">
            <w:pPr>
              <w:numPr>
                <w:ilvl w:val="0"/>
                <w:numId w:val="2"/>
              </w:numPr>
              <w:jc w:val="left"/>
              <w:rPr>
                <w:lang w:eastAsia="zh-Hans"/>
              </w:rPr>
            </w:pPr>
            <w:r>
              <w:rPr>
                <w:rFonts w:hint="eastAsia"/>
                <w:lang w:eastAsia="zh-Hans"/>
              </w:rPr>
              <w:t>布置下次课任务</w:t>
            </w:r>
            <w:r>
              <w:rPr>
                <w:lang w:eastAsia="zh-Hans"/>
              </w:rPr>
              <w:t xml:space="preserve"> 5</w:t>
            </w:r>
            <w:r>
              <w:rPr>
                <w:rFonts w:hint="eastAsia"/>
                <w:lang w:eastAsia="zh-Hans"/>
              </w:rPr>
              <w:t>分钟</w:t>
            </w:r>
          </w:p>
          <w:p w:rsidR="00B64564" w:rsidRDefault="00197DBB">
            <w:pPr>
              <w:jc w:val="left"/>
              <w:rPr>
                <w:lang w:eastAsia="zh-Hans"/>
              </w:rPr>
            </w:pPr>
            <w:r>
              <w:rPr>
                <w:rFonts w:hint="eastAsia"/>
                <w:lang w:eastAsia="zh-Hans"/>
              </w:rPr>
              <w:t>第二次</w:t>
            </w:r>
            <w:r>
              <w:rPr>
                <w:lang w:eastAsia="zh-Hans"/>
              </w:rPr>
              <w:t xml:space="preserve"> 100</w:t>
            </w:r>
            <w:r>
              <w:rPr>
                <w:rFonts w:hint="eastAsia"/>
                <w:lang w:eastAsia="zh-Hans"/>
              </w:rPr>
              <w:t>分钟</w:t>
            </w:r>
          </w:p>
          <w:p w:rsidR="00B64564" w:rsidRDefault="00197DBB">
            <w:pPr>
              <w:numPr>
                <w:ilvl w:val="0"/>
                <w:numId w:val="3"/>
              </w:numPr>
              <w:jc w:val="left"/>
              <w:rPr>
                <w:lang w:eastAsia="zh-Hans"/>
              </w:rPr>
            </w:pPr>
            <w:r>
              <w:rPr>
                <w:rFonts w:hint="eastAsia"/>
                <w:lang w:eastAsia="zh-Hans"/>
              </w:rPr>
              <w:t>讲解重要单词和语法句型及关联用法</w:t>
            </w:r>
            <w:r>
              <w:rPr>
                <w:lang w:eastAsia="zh-Hans"/>
              </w:rPr>
              <w:t xml:space="preserve">  50</w:t>
            </w:r>
            <w:r>
              <w:rPr>
                <w:rFonts w:hint="eastAsia"/>
                <w:lang w:eastAsia="zh-Hans"/>
              </w:rPr>
              <w:t>分钟</w:t>
            </w:r>
          </w:p>
          <w:p w:rsidR="00B64564" w:rsidRDefault="00197DBB">
            <w:pPr>
              <w:numPr>
                <w:ilvl w:val="0"/>
                <w:numId w:val="3"/>
              </w:numPr>
              <w:jc w:val="left"/>
              <w:rPr>
                <w:lang w:eastAsia="zh-Hans"/>
              </w:rPr>
            </w:pPr>
            <w:r>
              <w:rPr>
                <w:rFonts w:hint="eastAsia"/>
                <w:lang w:eastAsia="zh-Hans"/>
              </w:rPr>
              <w:t>进行「チャレンジ</w:t>
            </w:r>
            <w:r w:rsidR="00A4154C" w:rsidRPr="00A4154C">
              <w:rPr>
                <w:rFonts w:hint="eastAsia"/>
                <w:lang w:eastAsia="zh-Hans"/>
              </w:rPr>
              <w:t>を</w:t>
            </w:r>
            <w:r>
              <w:rPr>
                <w:rFonts w:hint="eastAsia"/>
                <w:lang w:eastAsia="zh-Hans"/>
              </w:rPr>
              <w:t>しよう」部分的讨论</w:t>
            </w:r>
            <w:r>
              <w:rPr>
                <w:lang w:eastAsia="zh-Hans"/>
              </w:rPr>
              <w:t xml:space="preserve">  30</w:t>
            </w:r>
            <w:r>
              <w:rPr>
                <w:rFonts w:hint="eastAsia"/>
                <w:lang w:eastAsia="zh-Hans"/>
              </w:rPr>
              <w:t>分钟</w:t>
            </w:r>
          </w:p>
          <w:p w:rsidR="00B64564" w:rsidRDefault="00197DBB">
            <w:pPr>
              <w:numPr>
                <w:ilvl w:val="0"/>
                <w:numId w:val="3"/>
              </w:numPr>
              <w:jc w:val="left"/>
              <w:rPr>
                <w:lang w:eastAsia="zh-Hans"/>
              </w:rPr>
            </w:pPr>
            <w:r>
              <w:rPr>
                <w:rFonts w:hint="eastAsia"/>
                <w:lang w:eastAsia="zh-Hans"/>
              </w:rPr>
              <w:t>班级分享讨论结果</w:t>
            </w:r>
            <w:r>
              <w:rPr>
                <w:lang w:eastAsia="zh-Hans"/>
              </w:rPr>
              <w:t xml:space="preserve">  15</w:t>
            </w:r>
            <w:r>
              <w:rPr>
                <w:rFonts w:hint="eastAsia"/>
                <w:lang w:eastAsia="zh-Hans"/>
              </w:rPr>
              <w:t>分钟</w:t>
            </w:r>
          </w:p>
          <w:p w:rsidR="00B64564" w:rsidRDefault="00197DBB">
            <w:pPr>
              <w:numPr>
                <w:ilvl w:val="0"/>
                <w:numId w:val="3"/>
              </w:numPr>
              <w:jc w:val="left"/>
              <w:rPr>
                <w:lang w:eastAsia="zh-Hans"/>
              </w:rPr>
            </w:pPr>
            <w:r>
              <w:rPr>
                <w:rFonts w:hint="eastAsia"/>
                <w:lang w:eastAsia="zh-Hans"/>
              </w:rPr>
              <w:t>总结</w:t>
            </w:r>
            <w:r>
              <w:rPr>
                <w:lang w:eastAsia="zh-Hans"/>
              </w:rPr>
              <w:t>+</w:t>
            </w:r>
            <w:r>
              <w:rPr>
                <w:rFonts w:hint="eastAsia"/>
                <w:lang w:eastAsia="zh-Hans"/>
              </w:rPr>
              <w:t>布置作业</w:t>
            </w:r>
            <w:r>
              <w:rPr>
                <w:lang w:eastAsia="zh-Hans"/>
              </w:rPr>
              <w:t xml:space="preserve">     5</w:t>
            </w:r>
            <w:r>
              <w:rPr>
                <w:rFonts w:hint="eastAsia"/>
                <w:lang w:eastAsia="zh-Hans"/>
              </w:rPr>
              <w:t>分钟</w:t>
            </w:r>
          </w:p>
        </w:tc>
      </w:tr>
      <w:tr w:rsidR="00B64564">
        <w:trPr>
          <w:trHeight w:val="1181"/>
        </w:trPr>
        <w:tc>
          <w:tcPr>
            <w:tcW w:w="1534" w:type="dxa"/>
            <w:gridSpan w:val="2"/>
            <w:shd w:val="clear" w:color="auto" w:fill="auto"/>
            <w:vAlign w:val="center"/>
          </w:tcPr>
          <w:p w:rsidR="00B64564" w:rsidRDefault="00197DBB">
            <w:pPr>
              <w:spacing w:line="520" w:lineRule="exact"/>
              <w:rPr>
                <w:b/>
                <w:lang w:eastAsia="zh-Hans"/>
              </w:rPr>
            </w:pPr>
            <w:r>
              <w:rPr>
                <w:rFonts w:hint="eastAsia"/>
                <w:b/>
                <w:lang w:eastAsia="zh-Hans"/>
              </w:rPr>
              <w:t>教学内容</w:t>
            </w:r>
            <w:r>
              <w:rPr>
                <w:b/>
                <w:lang w:eastAsia="zh-Hans"/>
              </w:rPr>
              <w:t>1</w:t>
            </w:r>
          </w:p>
        </w:tc>
        <w:tc>
          <w:tcPr>
            <w:tcW w:w="7783" w:type="dxa"/>
            <w:gridSpan w:val="3"/>
            <w:shd w:val="clear" w:color="auto" w:fill="auto"/>
            <w:vAlign w:val="center"/>
          </w:tcPr>
          <w:p w:rsidR="00B64564" w:rsidRDefault="00197DBB">
            <w:pPr>
              <w:numPr>
                <w:ilvl w:val="0"/>
                <w:numId w:val="4"/>
              </w:numPr>
              <w:spacing w:line="360" w:lineRule="auto"/>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話題導入</w:t>
            </w:r>
          </w:p>
          <w:p w:rsidR="00B64564" w:rsidRDefault="00197DBB">
            <w:pPr>
              <w:numPr>
                <w:ilvl w:val="0"/>
                <w:numId w:val="5"/>
              </w:numPr>
              <w:rPr>
                <w:rFonts w:ascii="MS Mincho" w:eastAsia="MS Mincho" w:hAnsi="MS Mincho" w:cs="MS Mincho"/>
                <w:bCs/>
                <w:szCs w:val="21"/>
                <w:lang w:eastAsia="ja-JP"/>
              </w:rPr>
            </w:pPr>
            <w:r>
              <w:rPr>
                <w:rFonts w:ascii="MS Mincho" w:eastAsia="MS Mincho" w:hAnsi="MS Mincho" w:cs="MS Mincho" w:hint="eastAsia"/>
                <w:bCs/>
                <w:szCs w:val="21"/>
                <w:lang w:eastAsia="ja-JP"/>
              </w:rPr>
              <w:t>いろいろ討論します。</w:t>
            </w:r>
          </w:p>
          <w:p w:rsidR="00B64564" w:rsidRDefault="00197DBB">
            <w:pPr>
              <w:rPr>
                <w:rFonts w:ascii="MS Mincho" w:eastAsia="MS Mincho" w:hAnsi="MS Mincho" w:cs="MS Mincho"/>
                <w:bCs/>
                <w:szCs w:val="21"/>
                <w:lang w:eastAsia="ja-JP"/>
              </w:rPr>
            </w:pPr>
            <w:r>
              <w:rPr>
                <w:rFonts w:ascii="MS Mincho" w:eastAsia="MS Mincho" w:hAnsi="MS Mincho" w:cs="MS Mincho" w:hint="eastAsia"/>
                <w:bCs/>
                <w:szCs w:val="21"/>
                <w:lang w:eastAsia="ja-JP"/>
              </w:rPr>
              <w:t xml:space="preserve">  大学に入る前には、皆さんはほとんど親といっしょに暮らしていたでしょう。大学に入ってから、みんな親を離れて自分で暮らすようになったんですが、きっと親のことを思っているでしょう。</w:t>
            </w:r>
          </w:p>
          <w:p w:rsidR="00B64564" w:rsidRDefault="00197DBB">
            <w:pPr>
              <w:rPr>
                <w:rFonts w:ascii="MS Mincho" w:eastAsia="MS Mincho" w:hAnsi="MS Mincho" w:cs="MS Mincho"/>
                <w:bCs/>
                <w:szCs w:val="21"/>
                <w:lang w:eastAsia="ja-JP"/>
              </w:rPr>
            </w:pPr>
            <w:r>
              <w:rPr>
                <w:rFonts w:ascii="MS Mincho" w:eastAsia="MS Mincho" w:hAnsi="MS Mincho" w:cs="MS Mincho" w:hint="eastAsia"/>
                <w:bCs/>
                <w:szCs w:val="21"/>
                <w:lang w:eastAsia="ja-JP"/>
              </w:rPr>
              <w:t xml:space="preserve">　では、あなたは親との関係はどうですか。色々話してみてください。</w:t>
            </w:r>
          </w:p>
          <w:p w:rsidR="00B64564" w:rsidRDefault="00197DBB">
            <w:pPr>
              <w:rPr>
                <w:rFonts w:ascii="MS Mincho" w:eastAsia="MS Mincho" w:hAnsi="MS Mincho" w:cs="MS Mincho"/>
                <w:bCs/>
                <w:szCs w:val="21"/>
                <w:lang w:eastAsia="zh-Hans"/>
              </w:rPr>
            </w:pPr>
            <w:r>
              <w:rPr>
                <w:rFonts w:ascii="MS Mincho" w:eastAsia="MS Mincho" w:hAnsi="MS Mincho" w:cs="MS Mincho" w:hint="eastAsia"/>
                <w:bCs/>
                <w:szCs w:val="21"/>
                <w:lang w:eastAsia="zh-Hans"/>
              </w:rPr>
              <w:t>２、第</w:t>
            </w:r>
            <w:r>
              <w:rPr>
                <w:rFonts w:ascii="MS Mincho" w:eastAsia="MS Mincho" w:hAnsi="MS Mincho" w:cs="MS Mincho" w:hint="eastAsia"/>
                <w:bCs/>
                <w:szCs w:val="21"/>
                <w:lang w:eastAsia="ja-JP"/>
              </w:rPr>
              <w:t>九</w:t>
            </w:r>
            <w:r>
              <w:rPr>
                <w:rFonts w:ascii="MS Mincho" w:eastAsia="MS Mincho" w:hAnsi="MS Mincho" w:cs="MS Mincho" w:hint="eastAsia"/>
                <w:bCs/>
                <w:szCs w:val="21"/>
                <w:lang w:eastAsia="zh-Hans"/>
              </w:rPr>
              <w:t>課のテーマ、学習目標を説明します。</w:t>
            </w:r>
          </w:p>
          <w:p w:rsidR="00B64564" w:rsidRDefault="00197DBB">
            <w:pPr>
              <w:numPr>
                <w:ilvl w:val="0"/>
                <w:numId w:val="4"/>
              </w:numPr>
              <w:rPr>
                <w:rFonts w:ascii="MS Mincho" w:eastAsia="MS Mincho" w:hAnsi="MS Mincho" w:cs="MS Mincho"/>
                <w:szCs w:val="21"/>
                <w:lang w:eastAsia="ja-JP"/>
              </w:rPr>
            </w:pPr>
            <w:r>
              <w:rPr>
                <w:rFonts w:ascii="MS Mincho" w:eastAsia="MS Mincho" w:hAnsi="MS Mincho" w:cs="MS Mincho" w:hint="eastAsia"/>
                <w:szCs w:val="21"/>
                <w:lang w:eastAsia="ja-JP"/>
              </w:rPr>
              <w:t>学習のポイント</w:t>
            </w:r>
          </w:p>
          <w:p w:rsidR="00B64564" w:rsidRDefault="00197DBB">
            <w:pPr>
              <w:rPr>
                <w:rFonts w:ascii="MS Mincho" w:eastAsia="MS Mincho" w:hAnsi="MS Mincho" w:cs="MS Mincho"/>
                <w:szCs w:val="21"/>
                <w:lang w:eastAsia="ja-JP"/>
              </w:rPr>
            </w:pPr>
            <w:r>
              <w:rPr>
                <w:rFonts w:ascii="MS Mincho" w:eastAsia="MS Mincho" w:hAnsi="MS Mincho" w:cs="MS Mincho" w:hint="eastAsia"/>
                <w:szCs w:val="21"/>
                <w:lang w:eastAsia="ja-JP"/>
              </w:rPr>
              <w:t>内容について</w:t>
            </w:r>
          </w:p>
          <w:p w:rsidR="00B64564" w:rsidRDefault="00197DBB">
            <w:pPr>
              <w:numPr>
                <w:ilvl w:val="0"/>
                <w:numId w:val="6"/>
              </w:numPr>
              <w:rPr>
                <w:rFonts w:ascii="MS Mincho" w:eastAsia="MS Mincho" w:hAnsi="MS Mincho" w:cs="MS Mincho"/>
                <w:szCs w:val="21"/>
                <w:lang w:eastAsia="ja-JP"/>
              </w:rPr>
            </w:pPr>
            <w:r>
              <w:rPr>
                <w:rFonts w:ascii="MS Mincho" w:eastAsia="MS Mincho" w:hAnsi="MS Mincho" w:cs="MS Mincho" w:hint="eastAsia"/>
                <w:szCs w:val="21"/>
                <w:lang w:eastAsia="ja-JP"/>
              </w:rPr>
              <w:t>これまでの親子関係のあり方を見直す。</w:t>
            </w:r>
          </w:p>
          <w:p w:rsidR="00B64564" w:rsidRDefault="00197DBB">
            <w:pPr>
              <w:numPr>
                <w:ilvl w:val="0"/>
                <w:numId w:val="6"/>
              </w:numPr>
              <w:rPr>
                <w:rFonts w:ascii="MS Mincho" w:eastAsia="MS Mincho" w:hAnsi="MS Mincho" w:cs="MS Mincho"/>
                <w:szCs w:val="21"/>
                <w:lang w:eastAsia="ja-JP"/>
              </w:rPr>
            </w:pPr>
            <w:r>
              <w:rPr>
                <w:rFonts w:ascii="MS Mincho" w:eastAsia="MS Mincho" w:hAnsi="MS Mincho" w:cs="MS Mincho" w:hint="eastAsia"/>
                <w:szCs w:val="21"/>
                <w:lang w:eastAsia="ja-JP"/>
              </w:rPr>
              <w:t>今後の自分はどんな親子関係を作っていきたいかを考える。</w:t>
            </w:r>
          </w:p>
          <w:p w:rsidR="00B64564" w:rsidRDefault="00197DBB">
            <w:pPr>
              <w:rPr>
                <w:rFonts w:ascii="MS Mincho" w:eastAsia="MS Mincho" w:hAnsi="MS Mincho" w:cs="MS Mincho"/>
                <w:szCs w:val="21"/>
                <w:lang w:eastAsia="ja-JP"/>
              </w:rPr>
            </w:pPr>
            <w:r>
              <w:rPr>
                <w:rFonts w:ascii="MS Mincho" w:eastAsia="MS Mincho" w:hAnsi="MS Mincho" w:cs="MS Mincho" w:hint="eastAsia"/>
                <w:szCs w:val="21"/>
                <w:lang w:eastAsia="ja-JP"/>
              </w:rPr>
              <w:t xml:space="preserve">表現について                </w:t>
            </w:r>
          </w:p>
          <w:p w:rsidR="00B64564" w:rsidRDefault="00197DBB">
            <w:pPr>
              <w:numPr>
                <w:ilvl w:val="0"/>
                <w:numId w:val="7"/>
              </w:numPr>
              <w:rPr>
                <w:rFonts w:ascii="Helvetica Regular" w:hAnsi="Helvetica Regular" w:cs="Helvetica Regular"/>
                <w:sz w:val="24"/>
                <w:lang w:eastAsia="ja-JP"/>
              </w:rPr>
            </w:pPr>
            <w:r>
              <w:rPr>
                <w:rFonts w:ascii="MS Mincho" w:eastAsia="MS Mincho" w:hAnsi="MS Mincho" w:cs="MS Mincho" w:hint="eastAsia"/>
                <w:szCs w:val="21"/>
                <w:lang w:eastAsia="ja-JP"/>
              </w:rPr>
              <w:t>～へ（方向）</w:t>
            </w:r>
            <w:r>
              <w:rPr>
                <w:rFonts w:ascii="MS Mincho" w:eastAsia="MS Mincho" w:hAnsi="MS Mincho" w:cs="MS Mincho" w:hint="eastAsia"/>
                <w:szCs w:val="21"/>
                <w:lang w:eastAsia="ja-JP"/>
              </w:rPr>
              <w:tab/>
              <w:t>2.～ほうがいい  3.～は～より 4.〜から  5.〜とか〜とか</w:t>
            </w:r>
          </w:p>
        </w:tc>
      </w:tr>
      <w:tr w:rsidR="00B64564">
        <w:trPr>
          <w:trHeight w:val="505"/>
        </w:trPr>
        <w:tc>
          <w:tcPr>
            <w:tcW w:w="1534" w:type="dxa"/>
            <w:gridSpan w:val="2"/>
            <w:shd w:val="clear" w:color="auto" w:fill="auto"/>
            <w:vAlign w:val="center"/>
          </w:tcPr>
          <w:p w:rsidR="00B64564" w:rsidRDefault="00197DBB">
            <w:pPr>
              <w:spacing w:line="520" w:lineRule="exact"/>
              <w:jc w:val="center"/>
              <w:rPr>
                <w:rFonts w:eastAsia="MS Mincho"/>
                <w:b/>
                <w:lang w:eastAsia="ja-JP"/>
              </w:rPr>
            </w:pPr>
            <w:r>
              <w:rPr>
                <w:rFonts w:ascii="MS Mincho" w:eastAsia="MS Mincho" w:hAnsi="MS Mincho" w:hint="eastAsia"/>
                <w:b/>
                <w:lang w:eastAsia="ja-JP"/>
              </w:rPr>
              <w:t>独学内容</w:t>
            </w:r>
          </w:p>
        </w:tc>
        <w:tc>
          <w:tcPr>
            <w:tcW w:w="7783" w:type="dxa"/>
            <w:gridSpan w:val="3"/>
            <w:shd w:val="clear" w:color="auto" w:fill="auto"/>
            <w:vAlign w:val="center"/>
          </w:tcPr>
          <w:p w:rsidR="00B64564" w:rsidRDefault="00197DBB">
            <w:pPr>
              <w:spacing w:line="300" w:lineRule="exact"/>
              <w:jc w:val="left"/>
              <w:rPr>
                <w:rFonts w:ascii="Helvetica Regular" w:eastAsia="MS Mincho" w:hAnsi="Helvetica Regular" w:cs="Helvetica Regular"/>
                <w:lang w:eastAsia="ja-JP"/>
              </w:rPr>
            </w:pPr>
            <w:r>
              <w:rPr>
                <w:rFonts w:ascii="Helvetica Regular" w:eastAsia="MS Mincho" w:hAnsi="Helvetica Regular" w:cs="Helvetica Regular"/>
                <w:lang w:eastAsia="ja-JP"/>
              </w:rPr>
              <w:t>「準備しましょう」の部分</w:t>
            </w:r>
          </w:p>
          <w:p w:rsidR="00B64564" w:rsidRDefault="00197DBB">
            <w:pPr>
              <w:spacing w:line="300" w:lineRule="exact"/>
              <w:jc w:val="left"/>
              <w:rPr>
                <w:rFonts w:ascii="Helvetica Regular" w:hAnsi="Helvetica Regular" w:cs="Helvetica Regular"/>
              </w:rPr>
            </w:pPr>
            <w:r>
              <w:rPr>
                <w:rFonts w:ascii="宋体" w:hAnsi="宋体" w:cs="宋体" w:hint="eastAsia"/>
                <w:lang w:eastAsia="zh-Hans"/>
              </w:rPr>
              <w:t>Page</w:t>
            </w:r>
            <w:r>
              <w:rPr>
                <w:rFonts w:ascii="宋体" w:hAnsi="宋体" w:cs="宋体" w:hint="eastAsia"/>
              </w:rPr>
              <w:t>1</w:t>
            </w:r>
            <w:r>
              <w:rPr>
                <w:rFonts w:ascii="宋体" w:hAnsi="宋体" w:cs="宋体"/>
              </w:rPr>
              <w:t>32</w:t>
            </w:r>
          </w:p>
        </w:tc>
      </w:tr>
      <w:tr w:rsidR="00B64564">
        <w:trPr>
          <w:trHeight w:val="407"/>
        </w:trPr>
        <w:tc>
          <w:tcPr>
            <w:tcW w:w="1534" w:type="dxa"/>
            <w:gridSpan w:val="2"/>
            <w:shd w:val="clear" w:color="auto" w:fill="auto"/>
            <w:vAlign w:val="center"/>
          </w:tcPr>
          <w:p w:rsidR="00B64564" w:rsidRDefault="00197DBB">
            <w:pPr>
              <w:spacing w:line="520" w:lineRule="exact"/>
              <w:jc w:val="center"/>
              <w:rPr>
                <w:b/>
              </w:rPr>
            </w:pPr>
            <w:r>
              <w:rPr>
                <w:rFonts w:ascii="MS Mincho" w:eastAsia="MS Mincho" w:hAnsi="MS Mincho" w:hint="eastAsia"/>
                <w:b/>
                <w:lang w:eastAsia="ja-JP"/>
              </w:rPr>
              <w:t>教学内容</w:t>
            </w:r>
            <w:r>
              <w:rPr>
                <w:rFonts w:ascii="MS Mincho" w:eastAsia="MS Mincho" w:hAnsi="MS Mincho"/>
                <w:b/>
                <w:lang w:eastAsia="ja-JP"/>
              </w:rPr>
              <w:t>2</w:t>
            </w:r>
          </w:p>
        </w:tc>
        <w:tc>
          <w:tcPr>
            <w:tcW w:w="7783" w:type="dxa"/>
            <w:gridSpan w:val="3"/>
            <w:shd w:val="clear" w:color="auto" w:fill="auto"/>
            <w:vAlign w:val="center"/>
          </w:tcPr>
          <w:p w:rsidR="00B64564" w:rsidRDefault="00197DBB">
            <w:pPr>
              <w:numPr>
                <w:ilvl w:val="0"/>
                <w:numId w:val="8"/>
              </w:numPr>
              <w:rPr>
                <w:rFonts w:ascii="Helvetica Regular" w:eastAsia="MS Mincho" w:hAnsi="Helvetica Regular" w:cs="Helvetica Regular"/>
                <w:bCs/>
                <w:lang w:eastAsia="ja-JP"/>
              </w:rPr>
            </w:pPr>
            <w:r>
              <w:rPr>
                <w:rFonts w:ascii="Helvetica Regular" w:eastAsia="MS Mincho" w:hAnsi="Helvetica Regular" w:cs="Helvetica Regular"/>
                <w:bCs/>
                <w:lang w:eastAsia="ja-JP"/>
              </w:rPr>
              <w:t>話題導入</w:t>
            </w:r>
          </w:p>
          <w:p w:rsidR="00B64564" w:rsidRDefault="00197DBB">
            <w:pPr>
              <w:rPr>
                <w:rFonts w:ascii="Helvetica Regular" w:eastAsia="MS Mincho" w:hAnsi="Helvetica Regular" w:cs="Helvetica Regular"/>
                <w:bCs/>
                <w:lang w:eastAsia="ja-JP"/>
              </w:rPr>
            </w:pPr>
            <w:r>
              <w:rPr>
                <w:rFonts w:ascii="Helvetica Regular" w:eastAsia="MS Mincho" w:hAnsi="Helvetica Regular" w:cs="Helvetica Regular"/>
                <w:bCs/>
                <w:lang w:eastAsia="ja-JP"/>
              </w:rPr>
              <w:t>２．独学の内容：「準備</w:t>
            </w:r>
            <w:r w:rsidR="00A4154C">
              <w:rPr>
                <w:rFonts w:ascii="Helvetica Regular" w:eastAsia="MS Mincho" w:hAnsi="Helvetica Regular" w:cs="Helvetica Regular"/>
                <w:bCs/>
                <w:lang w:eastAsia="ja-JP"/>
              </w:rPr>
              <w:t>をしよう</w:t>
            </w:r>
            <w:r>
              <w:rPr>
                <w:rFonts w:ascii="Helvetica Regular" w:eastAsia="MS Mincho" w:hAnsi="Helvetica Regular" w:cs="Helvetica Regular"/>
                <w:bCs/>
                <w:lang w:eastAsia="ja-JP"/>
              </w:rPr>
              <w:t>」の回答をクラスでシェアする。</w:t>
            </w:r>
          </w:p>
          <w:p w:rsidR="00B64564" w:rsidRDefault="00197DBB">
            <w:pPr>
              <w:rPr>
                <w:rFonts w:ascii="Helvetica Regular" w:eastAsia="MS Mincho" w:hAnsi="Helvetica Regular" w:cs="Helvetica Regular"/>
                <w:bCs/>
                <w:lang w:eastAsia="ja-JP"/>
              </w:rPr>
            </w:pPr>
            <w:r>
              <w:rPr>
                <w:rFonts w:ascii="Helvetica Regular" w:eastAsia="MS Mincho" w:hAnsi="Helvetica Regular" w:cs="Helvetica Regular"/>
                <w:bCs/>
                <w:lang w:eastAsia="ja-JP"/>
              </w:rPr>
              <w:t>３．本文を習う。</w:t>
            </w:r>
          </w:p>
          <w:p w:rsidR="00B64564" w:rsidRDefault="00197DBB">
            <w:pPr>
              <w:rPr>
                <w:rFonts w:ascii="Helvetica Regular" w:eastAsia="MS Mincho" w:hAnsi="Helvetica Regular" w:cs="Helvetica Regular"/>
                <w:bCs/>
                <w:lang w:eastAsia="zh-Hans"/>
              </w:rPr>
            </w:pPr>
            <w:r>
              <w:rPr>
                <w:rFonts w:ascii="Helvetica Regular" w:eastAsia="MS Mincho" w:hAnsi="Helvetica Regular" w:cs="Helvetica Regular"/>
                <w:bCs/>
                <w:lang w:eastAsia="zh-Hans"/>
              </w:rPr>
              <w:t>ステップ１　リーディングガイドを読んで、理解してもらう。</w:t>
            </w:r>
          </w:p>
          <w:p w:rsidR="00B64564" w:rsidRDefault="00197DBB">
            <w:pPr>
              <w:rPr>
                <w:rFonts w:ascii="Helvetica Regular" w:hAnsi="Helvetica Regular" w:cs="Helvetica Regular"/>
                <w:bCs/>
                <w:lang w:eastAsia="ja-JP"/>
              </w:rPr>
            </w:pPr>
            <w:r>
              <w:rPr>
                <w:rFonts w:ascii="Helvetica Regular" w:eastAsia="MS Mincho" w:hAnsi="Helvetica Regular" w:cs="Helvetica Regular"/>
                <w:bCs/>
                <w:lang w:eastAsia="zh-Hans"/>
              </w:rPr>
              <w:t>ステップ２　本文を</w:t>
            </w:r>
            <w:r>
              <w:rPr>
                <w:rFonts w:ascii="Helvetica Regular" w:eastAsia="MS Mincho" w:hAnsi="Helvetica Regular" w:cs="Helvetica Regular" w:hint="eastAsia"/>
                <w:bCs/>
                <w:lang w:eastAsia="ja-JP"/>
              </w:rPr>
              <w:t>聞いて、</w:t>
            </w:r>
            <w:r>
              <w:rPr>
                <w:rFonts w:ascii="Helvetica Regular" w:eastAsia="MS Mincho" w:hAnsi="Helvetica Regular" w:cs="Helvetica Regular"/>
                <w:bCs/>
                <w:lang w:eastAsia="zh-Hans"/>
              </w:rPr>
              <w:t>朗読してもらう</w:t>
            </w:r>
            <w:r>
              <w:rPr>
                <w:rFonts w:ascii="Helvetica Regular" w:hAnsi="Helvetica Regular" w:cs="Helvetica Regular" w:hint="eastAsia"/>
                <w:bCs/>
                <w:lang w:eastAsia="ja-JP"/>
              </w:rPr>
              <w:t>。</w:t>
            </w:r>
          </w:p>
          <w:p w:rsidR="00B64564" w:rsidRDefault="00197DBB">
            <w:pPr>
              <w:rPr>
                <w:rFonts w:ascii="Helvetica Regular" w:hAnsi="Helvetica Regular" w:cs="Helvetica Regular"/>
                <w:bCs/>
                <w:lang w:eastAsia="ja-JP"/>
              </w:rPr>
            </w:pPr>
            <w:r>
              <w:rPr>
                <w:rFonts w:ascii="Helvetica Regular" w:eastAsia="MS Mincho" w:hAnsi="Helvetica Regular" w:cs="Helvetica Regular"/>
                <w:bCs/>
                <w:lang w:eastAsia="zh-Hans"/>
              </w:rPr>
              <w:t>ステップ３　重要な文をもう一度読んでもらう</w:t>
            </w:r>
            <w:r>
              <w:rPr>
                <w:rFonts w:ascii="Helvetica Regular" w:hAnsi="Helvetica Regular" w:cs="Helvetica Regular" w:hint="eastAsia"/>
                <w:bCs/>
                <w:lang w:eastAsia="ja-JP"/>
              </w:rPr>
              <w:t>。</w:t>
            </w:r>
          </w:p>
          <w:p w:rsidR="00B64564" w:rsidRDefault="00197DBB">
            <w:pPr>
              <w:rPr>
                <w:rFonts w:ascii="Helvetica Regular" w:eastAsia="MS Mincho" w:hAnsi="Helvetica Regular" w:cs="Helvetica Regular"/>
                <w:bCs/>
                <w:lang w:eastAsia="zh-Hans"/>
              </w:rPr>
            </w:pPr>
            <w:r>
              <w:rPr>
                <w:rFonts w:ascii="Helvetica Regular" w:eastAsia="MS Mincho" w:hAnsi="Helvetica Regular" w:cs="Helvetica Regular"/>
                <w:bCs/>
                <w:lang w:eastAsia="zh-Hans"/>
              </w:rPr>
              <w:t xml:space="preserve">ステップ４　</w:t>
            </w:r>
            <w:r>
              <w:rPr>
                <w:rFonts w:ascii="MS Mincho" w:eastAsia="MS Mincho" w:hAnsi="MS Mincho" w:cs="MS Mincho" w:hint="eastAsia"/>
                <w:bCs/>
                <w:lang w:eastAsia="zh-Hans"/>
              </w:rPr>
              <w:t>【1】～【5】</w:t>
            </w:r>
            <w:r>
              <w:rPr>
                <w:rFonts w:ascii="Helvetica Regular" w:eastAsia="MS Mincho" w:hAnsi="Helvetica Regular" w:cs="Helvetica Regular"/>
                <w:bCs/>
                <w:lang w:eastAsia="zh-Hans"/>
              </w:rPr>
              <w:t>の答えを共有して、１と２の話題について話し合う。</w:t>
            </w:r>
          </w:p>
          <w:p w:rsidR="00B64564" w:rsidRDefault="00197DBB">
            <w:pPr>
              <w:rPr>
                <w:rFonts w:ascii="Helvetica Regular" w:eastAsia="MS Mincho" w:hAnsi="Helvetica Regular" w:cs="Helvetica Regular"/>
                <w:bCs/>
                <w:lang w:eastAsia="ja-JP"/>
              </w:rPr>
            </w:pPr>
            <w:r>
              <w:rPr>
                <w:rFonts w:ascii="Helvetica Regular" w:eastAsia="MS Mincho" w:hAnsi="Helvetica Regular" w:cs="Helvetica Regular"/>
                <w:bCs/>
                <w:lang w:eastAsia="ja-JP"/>
              </w:rPr>
              <w:t>４．次の課題の説明。</w:t>
            </w:r>
          </w:p>
          <w:p w:rsidR="00B64564" w:rsidRDefault="00197DBB">
            <w:pPr>
              <w:rPr>
                <w:rFonts w:ascii="Helvetica Regular" w:eastAsia="MS Mincho" w:hAnsi="Helvetica Regular" w:cs="Helvetica Regular"/>
                <w:bCs/>
                <w:lang w:eastAsia="ja-JP"/>
              </w:rPr>
            </w:pPr>
            <w:r>
              <w:rPr>
                <w:rFonts w:ascii="Helvetica Regular" w:eastAsia="MS Mincho" w:hAnsi="Helvetica Regular" w:cs="Helvetica Regular"/>
                <w:bCs/>
                <w:lang w:eastAsia="ja-JP"/>
              </w:rPr>
              <w:lastRenderedPageBreak/>
              <w:t>５．語彙、文法を習う。</w:t>
            </w:r>
          </w:p>
          <w:p w:rsidR="00B64564" w:rsidRDefault="00197DBB">
            <w:pPr>
              <w:rPr>
                <w:rFonts w:ascii="Helvetica Regular" w:eastAsia="MS Mincho" w:hAnsi="Helvetica Regular" w:cs="Helvetica Regular"/>
                <w:bCs/>
                <w:lang w:eastAsia="zh-Hans"/>
              </w:rPr>
            </w:pPr>
            <w:r>
              <w:rPr>
                <w:rFonts w:ascii="Helvetica Regular" w:eastAsia="MS Mincho" w:hAnsi="Helvetica Regular" w:cs="Helvetica Regular"/>
                <w:bCs/>
                <w:lang w:eastAsia="zh-Hans"/>
              </w:rPr>
              <w:t>ステップ１　新し単語と参考用単語の一部だけ説明する。</w:t>
            </w:r>
          </w:p>
          <w:p w:rsidR="00B64564" w:rsidRDefault="00197DBB">
            <w:pPr>
              <w:rPr>
                <w:rFonts w:ascii="Helvetica Regular" w:eastAsia="MS Mincho" w:hAnsi="Helvetica Regular" w:cs="Helvetica Regular"/>
                <w:bCs/>
                <w:lang w:eastAsia="zh-Hans"/>
              </w:rPr>
            </w:pPr>
            <w:r>
              <w:rPr>
                <w:rFonts w:ascii="Helvetica Regular" w:eastAsia="MS Mincho" w:hAnsi="Helvetica Regular" w:cs="Helvetica Regular"/>
                <w:bCs/>
                <w:lang w:eastAsia="zh-Hans"/>
              </w:rPr>
              <w:t>ステップ２　文法項目の中の重要文法を絞って、説明し、練習をしてもらう。</w:t>
            </w:r>
          </w:p>
          <w:p w:rsidR="00B64564" w:rsidRDefault="00197DBB">
            <w:pPr>
              <w:rPr>
                <w:rFonts w:ascii="Helvetica Regular" w:eastAsia="MS Mincho" w:hAnsi="Helvetica Regular" w:cs="Helvetica Regular"/>
                <w:bCs/>
                <w:lang w:eastAsia="ja-JP"/>
              </w:rPr>
            </w:pPr>
            <w:r>
              <w:rPr>
                <w:rFonts w:ascii="Helvetica Regular" w:eastAsia="MS Mincho" w:hAnsi="Helvetica Regular" w:cs="Helvetica Regular"/>
                <w:bCs/>
                <w:lang w:eastAsia="ja-JP"/>
              </w:rPr>
              <w:t>６．「チャレンジ</w:t>
            </w:r>
            <w:r w:rsidR="00A4154C">
              <w:rPr>
                <w:rFonts w:ascii="Helvetica Regular" w:eastAsia="MS Mincho" w:hAnsi="Helvetica Regular" w:cs="Helvetica Regular"/>
                <w:bCs/>
                <w:lang w:eastAsia="ja-JP"/>
              </w:rPr>
              <w:t>をしよう</w:t>
            </w:r>
            <w:r>
              <w:rPr>
                <w:rFonts w:ascii="Helvetica Regular" w:eastAsia="MS Mincho" w:hAnsi="Helvetica Regular" w:cs="Helvetica Regular"/>
                <w:bCs/>
                <w:lang w:eastAsia="ja-JP"/>
              </w:rPr>
              <w:t>」のグループ課題を個人課題を完成した上で、討論する。</w:t>
            </w:r>
          </w:p>
          <w:p w:rsidR="00B64564" w:rsidRDefault="00197DBB">
            <w:pPr>
              <w:rPr>
                <w:rFonts w:ascii="Helvetica Regular" w:hAnsi="Helvetica Regular" w:cs="Helvetica Regular"/>
                <w:bCs/>
                <w:lang w:eastAsia="ja-JP"/>
              </w:rPr>
            </w:pPr>
            <w:r>
              <w:rPr>
                <w:rFonts w:ascii="Helvetica Regular" w:eastAsia="MS Mincho" w:hAnsi="Helvetica Regular" w:cs="Helvetica Regular"/>
                <w:bCs/>
                <w:lang w:eastAsia="ja-JP"/>
              </w:rPr>
              <w:t>７、討論の結果のシェア</w:t>
            </w:r>
            <w:r>
              <w:rPr>
                <w:rFonts w:ascii="Helvetica Regular" w:hAnsi="Helvetica Regular" w:cs="Helvetica Regular" w:hint="eastAsia"/>
                <w:bCs/>
                <w:lang w:eastAsia="ja-JP"/>
              </w:rPr>
              <w:t>。</w:t>
            </w:r>
          </w:p>
          <w:p w:rsidR="00B64564" w:rsidRDefault="00197DBB">
            <w:pPr>
              <w:rPr>
                <w:b/>
                <w:lang w:eastAsia="ja-JP"/>
              </w:rPr>
            </w:pPr>
            <w:r>
              <w:rPr>
                <w:rFonts w:ascii="Helvetica Regular" w:eastAsia="MS Mincho" w:hAnsi="Helvetica Regular" w:cs="Helvetica Regular"/>
                <w:bCs/>
                <w:lang w:eastAsia="ja-JP"/>
              </w:rPr>
              <w:t>８．本課内容</w:t>
            </w:r>
            <w:r>
              <w:rPr>
                <w:rFonts w:ascii="Helvetica Regular" w:eastAsia="MS Mincho" w:hAnsi="Helvetica Regular" w:cs="Helvetica Regular" w:hint="eastAsia"/>
                <w:bCs/>
                <w:lang w:eastAsia="zh-Hans"/>
              </w:rPr>
              <w:t>をもとめ、宿題を出す</w:t>
            </w:r>
            <w:r>
              <w:rPr>
                <w:rFonts w:ascii="Helvetica Regular" w:hAnsi="Helvetica Regular" w:cs="Helvetica Regular" w:hint="eastAsia"/>
                <w:bCs/>
                <w:lang w:eastAsia="ja-JP"/>
              </w:rPr>
              <w:t>。</w:t>
            </w:r>
          </w:p>
        </w:tc>
      </w:tr>
      <w:tr w:rsidR="00B64564">
        <w:tc>
          <w:tcPr>
            <w:tcW w:w="1534" w:type="dxa"/>
            <w:gridSpan w:val="2"/>
            <w:shd w:val="clear" w:color="auto" w:fill="auto"/>
            <w:vAlign w:val="center"/>
          </w:tcPr>
          <w:p w:rsidR="00B64564" w:rsidRDefault="00197DBB">
            <w:pPr>
              <w:spacing w:line="520" w:lineRule="exact"/>
              <w:jc w:val="center"/>
              <w:rPr>
                <w:b/>
              </w:rPr>
            </w:pPr>
            <w:r>
              <w:rPr>
                <w:rFonts w:hint="eastAsia"/>
                <w:b/>
              </w:rPr>
              <w:lastRenderedPageBreak/>
              <w:t>教学方法</w:t>
            </w:r>
          </w:p>
        </w:tc>
        <w:tc>
          <w:tcPr>
            <w:tcW w:w="7783" w:type="dxa"/>
            <w:gridSpan w:val="3"/>
            <w:shd w:val="clear" w:color="auto" w:fill="auto"/>
            <w:vAlign w:val="center"/>
          </w:tcPr>
          <w:p w:rsidR="00B64564" w:rsidRDefault="00197DBB">
            <w:pPr>
              <w:spacing w:line="520" w:lineRule="exact"/>
              <w:rPr>
                <w:lang w:eastAsia="ja-JP"/>
              </w:rPr>
            </w:pPr>
            <w:r>
              <w:rPr>
                <w:rFonts w:ascii="Helvetica Regular" w:eastAsia="MS Mincho" w:hAnsi="Helvetica Regular" w:cs="Helvetica Regular"/>
                <w:lang w:eastAsia="ja-JP"/>
              </w:rPr>
              <w:t>タスク教授法；講義法；スキル訓練；</w:t>
            </w:r>
          </w:p>
        </w:tc>
      </w:tr>
      <w:tr w:rsidR="00B64564">
        <w:trPr>
          <w:trHeight w:val="868"/>
        </w:trPr>
        <w:tc>
          <w:tcPr>
            <w:tcW w:w="1534" w:type="dxa"/>
            <w:gridSpan w:val="2"/>
            <w:tcBorders>
              <w:bottom w:val="nil"/>
            </w:tcBorders>
            <w:shd w:val="clear" w:color="auto" w:fill="auto"/>
            <w:vAlign w:val="center"/>
          </w:tcPr>
          <w:p w:rsidR="00B64564" w:rsidRDefault="00197DBB">
            <w:pPr>
              <w:spacing w:line="520" w:lineRule="exact"/>
              <w:jc w:val="center"/>
              <w:rPr>
                <w:b/>
              </w:rPr>
            </w:pPr>
            <w:r>
              <w:rPr>
                <w:rFonts w:hint="eastAsia"/>
                <w:b/>
              </w:rPr>
              <w:t>学习方法</w:t>
            </w:r>
          </w:p>
        </w:tc>
        <w:tc>
          <w:tcPr>
            <w:tcW w:w="7783" w:type="dxa"/>
            <w:gridSpan w:val="3"/>
            <w:tcBorders>
              <w:bottom w:val="nil"/>
            </w:tcBorders>
            <w:shd w:val="clear" w:color="auto" w:fill="auto"/>
            <w:vAlign w:val="center"/>
          </w:tcPr>
          <w:p w:rsidR="00B64564" w:rsidRDefault="00197DBB">
            <w:pPr>
              <w:rPr>
                <w:rFonts w:ascii="Helvetica Regular" w:eastAsia="MS Mincho" w:hAnsi="Helvetica Regular" w:cs="Helvetica Regular"/>
                <w:lang w:eastAsia="ja-JP"/>
              </w:rPr>
            </w:pPr>
            <w:r>
              <w:rPr>
                <w:rFonts w:ascii="Helvetica Regular" w:eastAsia="MS Mincho" w:hAnsi="Helvetica Regular" w:cs="Helvetica Regular"/>
                <w:lang w:eastAsia="ja-JP"/>
              </w:rPr>
              <w:t>グループ共同学習；討論；ポートフォリオ；個人発表；グループ発表；実践練習；翻訳．．．</w:t>
            </w:r>
          </w:p>
        </w:tc>
      </w:tr>
      <w:tr w:rsidR="00B64564">
        <w:tc>
          <w:tcPr>
            <w:tcW w:w="6891" w:type="dxa"/>
            <w:gridSpan w:val="4"/>
            <w:shd w:val="clear" w:color="auto" w:fill="auto"/>
            <w:vAlign w:val="center"/>
          </w:tcPr>
          <w:p w:rsidR="00B64564" w:rsidRDefault="00197DBB">
            <w:pPr>
              <w:spacing w:line="520" w:lineRule="exact"/>
              <w:jc w:val="center"/>
              <w:rPr>
                <w:b/>
              </w:rPr>
            </w:pPr>
            <w:r>
              <w:rPr>
                <w:rFonts w:hint="eastAsia"/>
                <w:b/>
              </w:rPr>
              <w:t>教学过程设计</w:t>
            </w:r>
          </w:p>
        </w:tc>
        <w:tc>
          <w:tcPr>
            <w:tcW w:w="2426" w:type="dxa"/>
            <w:shd w:val="clear" w:color="auto" w:fill="auto"/>
            <w:vAlign w:val="center"/>
          </w:tcPr>
          <w:p w:rsidR="00B64564" w:rsidRDefault="00197DBB">
            <w:pPr>
              <w:spacing w:line="520" w:lineRule="exact"/>
              <w:jc w:val="center"/>
              <w:rPr>
                <w:b/>
              </w:rPr>
            </w:pPr>
            <w:r>
              <w:rPr>
                <w:rFonts w:hint="eastAsia"/>
                <w:b/>
              </w:rPr>
              <w:t>备</w:t>
            </w:r>
            <w:r>
              <w:rPr>
                <w:rFonts w:hint="eastAsia"/>
                <w:b/>
              </w:rPr>
              <w:t xml:space="preserve">  </w:t>
            </w:r>
            <w:r>
              <w:rPr>
                <w:rFonts w:hint="eastAsia"/>
                <w:b/>
              </w:rPr>
              <w:t>注</w:t>
            </w:r>
          </w:p>
        </w:tc>
      </w:tr>
      <w:tr w:rsidR="00B64564">
        <w:trPr>
          <w:trHeight w:val="1004"/>
        </w:trPr>
        <w:tc>
          <w:tcPr>
            <w:tcW w:w="1264" w:type="dxa"/>
            <w:shd w:val="clear" w:color="auto" w:fill="auto"/>
            <w:vAlign w:val="center"/>
          </w:tcPr>
          <w:p w:rsidR="00B64564" w:rsidRDefault="00197DBB">
            <w:pPr>
              <w:jc w:val="center"/>
              <w:rPr>
                <w:rFonts w:ascii="MS Mincho" w:eastAsia="MS Mincho" w:hAnsi="MS Mincho"/>
                <w:b/>
                <w:szCs w:val="21"/>
                <w:highlight w:val="yellow"/>
                <w:lang w:eastAsia="ja-JP"/>
              </w:rPr>
            </w:pPr>
            <w:r>
              <w:rPr>
                <w:rFonts w:ascii="MS Mincho" w:eastAsia="MS Mincho" w:hAnsi="MS Mincho" w:hint="eastAsia"/>
                <w:b/>
                <w:szCs w:val="21"/>
                <w:highlight w:val="yellow"/>
                <w:lang w:eastAsia="ja-JP"/>
              </w:rPr>
              <w:t>一回目</w:t>
            </w:r>
          </w:p>
          <w:p w:rsidR="00B64564" w:rsidRDefault="00197DBB">
            <w:pPr>
              <w:jc w:val="center"/>
              <w:rPr>
                <w:b/>
                <w:highlight w:val="yellow"/>
                <w:lang w:eastAsia="ja-JP"/>
              </w:rPr>
            </w:pPr>
            <w:r>
              <w:rPr>
                <w:rFonts w:ascii="MS Mincho" w:eastAsia="MS Mincho" w:hAnsi="MS Mincho" w:hint="eastAsia"/>
                <w:b/>
                <w:szCs w:val="21"/>
                <w:highlight w:val="yellow"/>
                <w:lang w:eastAsia="ja-JP"/>
              </w:rPr>
              <w:t>（１００分）</w:t>
            </w:r>
          </w:p>
        </w:tc>
        <w:tc>
          <w:tcPr>
            <w:tcW w:w="5627" w:type="dxa"/>
            <w:gridSpan w:val="3"/>
            <w:shd w:val="clear" w:color="auto" w:fill="auto"/>
            <w:vAlign w:val="center"/>
          </w:tcPr>
          <w:p w:rsidR="00B64564" w:rsidRDefault="00197DBB">
            <w:pPr>
              <w:spacing w:line="360" w:lineRule="auto"/>
              <w:rPr>
                <w:rFonts w:ascii="Helvetica Regular" w:eastAsia="MS Mincho" w:hAnsi="Helvetica Regular" w:cs="Helvetica Regular"/>
                <w:bCs/>
                <w:highlight w:val="yellow"/>
                <w:lang w:eastAsia="ja-JP"/>
              </w:rPr>
            </w:pPr>
            <w:r>
              <w:rPr>
                <w:rFonts w:ascii="Helvetica Regular" w:eastAsia="MS Mincho" w:hAnsi="Helvetica Regular" w:cs="Helvetica Regular"/>
                <w:bCs/>
                <w:highlight w:val="yellow"/>
                <w:lang w:eastAsia="ja-JP"/>
              </w:rPr>
              <w:t>話題導入。</w:t>
            </w:r>
          </w:p>
          <w:p w:rsidR="00B64564" w:rsidRDefault="00197DBB">
            <w:pPr>
              <w:spacing w:line="360" w:lineRule="auto"/>
              <w:rPr>
                <w:rFonts w:ascii="Helvetica Regular" w:eastAsia="MS Mincho" w:hAnsi="Helvetica Regular" w:cs="Helvetica Regular"/>
                <w:bCs/>
                <w:highlight w:val="yellow"/>
                <w:lang w:eastAsia="ja-JP"/>
              </w:rPr>
            </w:pPr>
            <w:r>
              <w:rPr>
                <w:rFonts w:ascii="Helvetica Regular" w:eastAsia="MS Mincho" w:hAnsi="Helvetica Regular" w:cs="Helvetica Regular"/>
                <w:bCs/>
                <w:highlight w:val="yellow"/>
                <w:lang w:eastAsia="ja-JP"/>
              </w:rPr>
              <w:t>独学の内容：「準備</w:t>
            </w:r>
            <w:r w:rsidR="00A4154C">
              <w:rPr>
                <w:rFonts w:ascii="Helvetica Regular" w:eastAsia="MS Mincho" w:hAnsi="Helvetica Regular" w:cs="Helvetica Regular"/>
                <w:bCs/>
                <w:highlight w:val="yellow"/>
                <w:lang w:eastAsia="ja-JP"/>
              </w:rPr>
              <w:t>をしよう</w:t>
            </w:r>
            <w:r>
              <w:rPr>
                <w:rFonts w:ascii="Helvetica Regular" w:eastAsia="MS Mincho" w:hAnsi="Helvetica Regular" w:cs="Helvetica Regular"/>
                <w:bCs/>
                <w:highlight w:val="yellow"/>
                <w:lang w:eastAsia="ja-JP"/>
              </w:rPr>
              <w:t>」の回答をクラスでシェアする。</w:t>
            </w:r>
          </w:p>
          <w:p w:rsidR="00B64564" w:rsidRDefault="00197DBB">
            <w:pPr>
              <w:spacing w:line="360" w:lineRule="auto"/>
              <w:rPr>
                <w:rFonts w:ascii="Helvetica Regular" w:eastAsia="MS Mincho" w:hAnsi="Helvetica Regular" w:cs="Helvetica Regular"/>
                <w:bCs/>
                <w:highlight w:val="yellow"/>
                <w:lang w:eastAsia="ja-JP"/>
              </w:rPr>
            </w:pPr>
            <w:r>
              <w:rPr>
                <w:rFonts w:ascii="Helvetica Regular" w:eastAsia="MS Mincho" w:hAnsi="Helvetica Regular" w:cs="Helvetica Regular"/>
                <w:bCs/>
                <w:highlight w:val="yellow"/>
                <w:lang w:eastAsia="ja-JP"/>
              </w:rPr>
              <w:t>本文を</w:t>
            </w:r>
            <w:r>
              <w:rPr>
                <w:rFonts w:ascii="Helvetica Regular" w:eastAsia="MS Mincho" w:hAnsi="Helvetica Regular" w:cs="Helvetica Regular"/>
                <w:bCs/>
                <w:highlight w:val="yellow"/>
                <w:lang w:eastAsia="zh-Hans"/>
              </w:rPr>
              <w:t>理解し、リンディングガイドの質問に答え、さらに関係話題の討論に進んでいく。</w:t>
            </w:r>
          </w:p>
          <w:p w:rsidR="00B64564" w:rsidRDefault="00197DBB">
            <w:pPr>
              <w:spacing w:line="360" w:lineRule="auto"/>
              <w:rPr>
                <w:rFonts w:ascii="Helvetica Regular" w:eastAsia="MS Mincho" w:hAnsi="Helvetica Regular" w:cs="Helvetica Regular"/>
                <w:b/>
                <w:szCs w:val="21"/>
                <w:highlight w:val="yellow"/>
                <w:lang w:eastAsia="ja-JP"/>
              </w:rPr>
            </w:pPr>
            <w:r>
              <w:rPr>
                <w:rFonts w:ascii="Helvetica Regular" w:eastAsia="MS Mincho" w:hAnsi="Helvetica Regular" w:cs="Helvetica Regular"/>
                <w:bCs/>
                <w:highlight w:val="yellow"/>
                <w:lang w:eastAsia="ja-JP"/>
              </w:rPr>
              <w:t>次の課題の説明。</w:t>
            </w:r>
          </w:p>
        </w:tc>
        <w:tc>
          <w:tcPr>
            <w:tcW w:w="2426" w:type="dxa"/>
            <w:shd w:val="clear" w:color="auto" w:fill="auto"/>
            <w:vAlign w:val="center"/>
          </w:tcPr>
          <w:p w:rsidR="00B64564" w:rsidRDefault="00B64564">
            <w:pPr>
              <w:rPr>
                <w:rFonts w:eastAsia="MS Mincho"/>
                <w:lang w:eastAsia="ja-JP"/>
              </w:rPr>
            </w:pPr>
          </w:p>
        </w:tc>
      </w:tr>
      <w:tr w:rsidR="00B64564">
        <w:trPr>
          <w:trHeight w:val="1418"/>
        </w:trPr>
        <w:tc>
          <w:tcPr>
            <w:tcW w:w="1264" w:type="dxa"/>
            <w:shd w:val="clear" w:color="auto" w:fill="auto"/>
            <w:vAlign w:val="center"/>
          </w:tcPr>
          <w:p w:rsidR="00B64564" w:rsidRDefault="00197DBB">
            <w:pPr>
              <w:jc w:val="center"/>
              <w:rPr>
                <w:b/>
                <w:lang w:eastAsia="ja-JP"/>
              </w:rPr>
            </w:pPr>
            <w:r>
              <w:rPr>
                <w:rFonts w:hint="eastAsia"/>
                <w:b/>
                <w:lang w:eastAsia="ja-JP"/>
              </w:rPr>
              <w:t>教学步骤</w:t>
            </w:r>
          </w:p>
          <w:p w:rsidR="00B64564" w:rsidRDefault="00197DBB">
            <w:pPr>
              <w:jc w:val="center"/>
              <w:rPr>
                <w:b/>
                <w:lang w:eastAsia="ja-JP"/>
              </w:rPr>
            </w:pPr>
            <w:r>
              <w:rPr>
                <w:rFonts w:hint="eastAsia"/>
                <w:b/>
                <w:lang w:eastAsia="ja-JP"/>
              </w:rPr>
              <w:t>及</w:t>
            </w:r>
          </w:p>
          <w:p w:rsidR="00B64564" w:rsidRDefault="00197DBB">
            <w:pPr>
              <w:jc w:val="center"/>
              <w:rPr>
                <w:lang w:eastAsia="ja-JP"/>
              </w:rPr>
            </w:pPr>
            <w:r>
              <w:rPr>
                <w:rFonts w:hint="eastAsia"/>
                <w:b/>
                <w:lang w:eastAsia="ja-JP"/>
              </w:rPr>
              <w:t>主要内容</w:t>
            </w:r>
          </w:p>
        </w:tc>
        <w:tc>
          <w:tcPr>
            <w:tcW w:w="5627" w:type="dxa"/>
            <w:gridSpan w:val="3"/>
            <w:shd w:val="clear" w:color="auto" w:fill="auto"/>
            <w:vAlign w:val="center"/>
          </w:tcPr>
          <w:p w:rsidR="00B64564" w:rsidRDefault="00197DBB">
            <w:pPr>
              <w:numPr>
                <w:ilvl w:val="0"/>
                <w:numId w:val="9"/>
              </w:num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導入（</w:t>
            </w:r>
            <w:r>
              <w:rPr>
                <w:rFonts w:ascii="Helvetica Regular" w:eastAsia="MS Mincho" w:hAnsi="Helvetica Regular" w:cs="Helvetica Regular" w:hint="eastAsia"/>
                <w:szCs w:val="21"/>
                <w:lang w:eastAsia="ja-JP"/>
              </w:rPr>
              <w:t>２０</w:t>
            </w:r>
            <w:r>
              <w:rPr>
                <w:rFonts w:ascii="Helvetica Regular" w:eastAsia="MS Mincho" w:hAnsi="Helvetica Regular" w:cs="Helvetica Regular"/>
                <w:szCs w:val="21"/>
                <w:lang w:eastAsia="ja-JP"/>
              </w:rPr>
              <w:t>分間）</w:t>
            </w:r>
          </w:p>
          <w:p w:rsidR="00B64564" w:rsidRDefault="00197DBB">
            <w:pPr>
              <w:rPr>
                <w:rFonts w:ascii="Helvetica Regular" w:eastAsia="MS Mincho" w:hAnsi="Helvetica Regular" w:cs="Helvetica Regular"/>
                <w:szCs w:val="21"/>
                <w:lang w:eastAsia="ja-JP"/>
              </w:rPr>
            </w:pPr>
            <w:r>
              <w:rPr>
                <w:rFonts w:ascii="Helvetica Regular" w:eastAsia="MS Mincho" w:hAnsi="Helvetica Regular" w:cs="Helvetica Regular" w:hint="eastAsia"/>
                <w:szCs w:val="21"/>
                <w:lang w:eastAsia="ja-JP"/>
              </w:rPr>
              <w:t xml:space="preserve">　　</w:t>
            </w:r>
            <w:r>
              <w:rPr>
                <w:rFonts w:ascii="Helvetica Regular" w:eastAsia="MS Mincho" w:hAnsi="Helvetica Regular" w:cs="Helvetica Regular"/>
                <w:szCs w:val="21"/>
                <w:lang w:eastAsia="ja-JP"/>
              </w:rPr>
              <w:t>大学に入る前には、皆さんはほとんど親といっしょに暮らしていたでしょう。大学に入ってから、みんな親を離れて自分で暮らすようになったんですが、きっと親のことを思っているでしょう。</w:t>
            </w:r>
          </w:p>
          <w:p w:rsidR="00B64564" w:rsidRDefault="00197DBB">
            <w:pPr>
              <w:rPr>
                <w:rFonts w:ascii="Helvetica Regular" w:eastAsia="MS Mincho" w:hAnsi="Helvetica Regular" w:cs="Helvetica Regular"/>
                <w:szCs w:val="21"/>
                <w:lang w:eastAsia="ja-JP"/>
              </w:rPr>
            </w:pPr>
            <w:r>
              <w:rPr>
                <w:rFonts w:ascii="Helvetica Regular" w:eastAsia="MS Mincho" w:hAnsi="Helvetica Regular" w:cs="Helvetica Regular" w:hint="eastAsia"/>
                <w:szCs w:val="21"/>
                <w:lang w:eastAsia="ja-JP"/>
              </w:rPr>
              <w:t xml:space="preserve">　　</w:t>
            </w:r>
            <w:r>
              <w:rPr>
                <w:rFonts w:ascii="Helvetica Regular" w:eastAsia="MS Mincho" w:hAnsi="Helvetica Regular" w:cs="Helvetica Regular"/>
                <w:szCs w:val="21"/>
                <w:lang w:eastAsia="ja-JP"/>
              </w:rPr>
              <w:t>では、あなたは親との関係はどうですか。色々話してみてください。</w:t>
            </w:r>
          </w:p>
          <w:p w:rsidR="00B64564" w:rsidRDefault="00197DBB">
            <w:pPr>
              <w:numPr>
                <w:ilvl w:val="0"/>
                <w:numId w:val="9"/>
              </w:num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独学の内容：「準備</w:t>
            </w:r>
            <w:r w:rsidR="00A4154C">
              <w:rPr>
                <w:rFonts w:ascii="Helvetica Regular" w:eastAsia="MS Mincho" w:hAnsi="Helvetica Regular" w:cs="Helvetica Regular"/>
                <w:szCs w:val="21"/>
                <w:lang w:eastAsia="ja-JP"/>
              </w:rPr>
              <w:t>をしよう</w:t>
            </w:r>
            <w:r>
              <w:rPr>
                <w:rFonts w:ascii="Helvetica Regular" w:eastAsia="MS Mincho" w:hAnsi="Helvetica Regular" w:cs="Helvetica Regular"/>
                <w:szCs w:val="21"/>
                <w:lang w:eastAsia="ja-JP"/>
              </w:rPr>
              <w:t>」の回答をクラスでシェアする。（</w:t>
            </w:r>
            <w:r>
              <w:rPr>
                <w:rFonts w:ascii="Helvetica Regular" w:eastAsia="MS Mincho" w:hAnsi="Helvetica Regular" w:cs="Helvetica Regular" w:hint="eastAsia"/>
                <w:szCs w:val="21"/>
                <w:lang w:eastAsia="ja-JP"/>
              </w:rPr>
              <w:t>１５</w:t>
            </w:r>
            <w:r>
              <w:rPr>
                <w:rFonts w:ascii="Helvetica Regular" w:eastAsia="MS Mincho" w:hAnsi="Helvetica Regular" w:cs="Helvetica Regular"/>
                <w:szCs w:val="21"/>
                <w:lang w:eastAsia="ja-JP"/>
              </w:rPr>
              <w:t>分間）</w:t>
            </w:r>
          </w:p>
          <w:p w:rsidR="00B64564" w:rsidRDefault="00197DBB">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課題１と２を完成した上で、クラスで発表してもらう。</w:t>
            </w:r>
          </w:p>
          <w:p w:rsidR="00B64564" w:rsidRDefault="00197DBB">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三、本文をならう。（</w:t>
            </w:r>
            <w:r>
              <w:rPr>
                <w:rFonts w:ascii="Helvetica Regular" w:eastAsia="MS Mincho" w:hAnsi="Helvetica Regular" w:cs="Helvetica Regular" w:hint="eastAsia"/>
                <w:szCs w:val="21"/>
                <w:lang w:eastAsia="ja-JP"/>
              </w:rPr>
              <w:t>６０</w:t>
            </w:r>
            <w:r>
              <w:rPr>
                <w:rFonts w:ascii="Helvetica Regular" w:eastAsia="MS Mincho" w:hAnsi="Helvetica Regular" w:cs="Helvetica Regular"/>
                <w:szCs w:val="21"/>
                <w:lang w:eastAsia="ja-JP"/>
              </w:rPr>
              <w:t>分間）</w:t>
            </w:r>
          </w:p>
          <w:p w:rsidR="00B64564" w:rsidRDefault="00197DBB">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１、リーディングガイドを読んで、本文の内容を理解する。</w:t>
            </w:r>
          </w:p>
          <w:p w:rsidR="00B64564" w:rsidRDefault="00197DBB">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２、本文に出てきた新しい単語、文法を探してみる。</w:t>
            </w:r>
          </w:p>
          <w:p w:rsidR="00B64564" w:rsidRDefault="00197DBB">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３、本文の内容に基づいて、質問に答える。</w:t>
            </w:r>
          </w:p>
          <w:p w:rsidR="00B64564" w:rsidRDefault="00197DBB">
            <w:pPr>
              <w:rPr>
                <w:rFonts w:ascii="MS Mincho" w:eastAsia="MS Mincho" w:hAnsi="MS Mincho" w:cs="MS Mincho"/>
                <w:szCs w:val="21"/>
                <w:lang w:eastAsia="ja-JP"/>
              </w:rPr>
            </w:pPr>
            <w:r>
              <w:rPr>
                <w:rFonts w:ascii="MS Mincho" w:eastAsia="MS Mincho" w:hAnsi="MS Mincho" w:cs="MS Mincho" w:hint="eastAsia"/>
                <w:szCs w:val="21"/>
                <w:lang w:eastAsia="ja-JP"/>
              </w:rPr>
              <w:t>【1】 視野を広げるために海外の大学へ行ったほうがいいと親が考えたからだよ。</w:t>
            </w:r>
          </w:p>
          <w:p w:rsidR="00B64564" w:rsidRDefault="00197DBB">
            <w:pPr>
              <w:rPr>
                <w:rFonts w:ascii="MS Mincho" w:eastAsia="MS Mincho" w:hAnsi="MS Mincho" w:cs="MS Mincho"/>
                <w:szCs w:val="21"/>
                <w:lang w:eastAsia="ja-JP"/>
              </w:rPr>
            </w:pPr>
            <w:r>
              <w:rPr>
                <w:rFonts w:ascii="MS Mincho" w:eastAsia="MS Mincho" w:hAnsi="MS Mincho" w:cs="MS Mincho" w:hint="eastAsia"/>
                <w:szCs w:val="21"/>
                <w:lang w:eastAsia="ja-JP"/>
              </w:rPr>
              <w:t>【2】親の言うとこに従ったほうがいいと思ったの。親は私より人生経験が豊富だから、私のために一番いい判断をしてくれるでしょう？</w:t>
            </w:r>
          </w:p>
          <w:p w:rsidR="00B64564" w:rsidRDefault="00197DBB">
            <w:pPr>
              <w:rPr>
                <w:rFonts w:ascii="MS Mincho" w:eastAsia="MS Mincho" w:hAnsi="MS Mincho" w:cs="MS Mincho"/>
                <w:szCs w:val="21"/>
                <w:lang w:eastAsia="ja-JP"/>
              </w:rPr>
            </w:pPr>
            <w:r>
              <w:rPr>
                <w:rFonts w:ascii="MS Mincho" w:eastAsia="MS Mincho" w:hAnsi="MS Mincho" w:cs="MS Mincho" w:hint="eastAsia"/>
                <w:szCs w:val="21"/>
                <w:lang w:eastAsia="ja-JP"/>
              </w:rPr>
              <w:t>【3】一人で海外に行くのは危ないとか、一人暮らしは大変だとか、親が色々心配していたから。</w:t>
            </w:r>
          </w:p>
          <w:p w:rsidR="00B64564" w:rsidRDefault="00197DBB">
            <w:pPr>
              <w:rPr>
                <w:rFonts w:ascii="MS Mincho" w:eastAsia="MS Mincho" w:hAnsi="MS Mincho" w:cs="MS Mincho"/>
                <w:szCs w:val="21"/>
                <w:lang w:eastAsia="ja-JP"/>
              </w:rPr>
            </w:pPr>
            <w:r>
              <w:rPr>
                <w:rFonts w:ascii="MS Mincho" w:eastAsia="MS Mincho" w:hAnsi="MS Mincho" w:cs="MS Mincho" w:hint="eastAsia"/>
                <w:szCs w:val="21"/>
                <w:lang w:eastAsia="ja-JP"/>
              </w:rPr>
              <w:t>【4】実は、入学が決まるまで、一切親には相談しなかった。大学も専攻も自分で調べて決めた。学費も自分の貯金</w:t>
            </w:r>
            <w:r>
              <w:rPr>
                <w:rFonts w:ascii="MS Mincho" w:eastAsia="MS Mincho" w:hAnsi="MS Mincho" w:cs="MS Mincho" w:hint="eastAsia"/>
                <w:szCs w:val="21"/>
                <w:lang w:eastAsia="ja-JP"/>
              </w:rPr>
              <w:lastRenderedPageBreak/>
              <w:t>と奨学金で払った。</w:t>
            </w:r>
          </w:p>
          <w:p w:rsidR="00B64564" w:rsidRDefault="00197DBB">
            <w:pPr>
              <w:rPr>
                <w:rFonts w:ascii="MS Mincho" w:eastAsia="MS Mincho" w:hAnsi="MS Mincho" w:cs="MS Mincho"/>
                <w:szCs w:val="21"/>
                <w:lang w:eastAsia="ja-JP"/>
              </w:rPr>
            </w:pPr>
            <w:r>
              <w:rPr>
                <w:rFonts w:ascii="MS Mincho" w:eastAsia="MS Mincho" w:hAnsi="MS Mincho" w:cs="MS Mincho" w:hint="eastAsia"/>
                <w:szCs w:val="21"/>
                <w:lang w:eastAsia="ja-JP"/>
              </w:rPr>
              <w:t>【5】私の日本留学に対して、親はいまだに納得していないよ。だから、あまり関係がよくないんだ。</w:t>
            </w:r>
          </w:p>
          <w:p w:rsidR="00B64564" w:rsidRDefault="00197DBB">
            <w:pPr>
              <w:rPr>
                <w:rFonts w:ascii="Helvetica Regular" w:eastAsia="MS Mincho" w:hAnsi="Helvetica Regular" w:cs="Helvetica Regular"/>
                <w:szCs w:val="21"/>
                <w:lang w:eastAsia="ja-JP"/>
              </w:rPr>
            </w:pPr>
            <w:r>
              <w:rPr>
                <w:rFonts w:ascii="Helvetica Regular" w:eastAsia="MS Mincho" w:hAnsi="Helvetica Regular" w:cs="Helvetica Regular" w:hint="eastAsia"/>
                <w:szCs w:val="21"/>
                <w:lang w:eastAsia="ja-JP"/>
              </w:rPr>
              <w:t>四、</w:t>
            </w:r>
            <w:r>
              <w:rPr>
                <w:rFonts w:ascii="Helvetica Regular" w:eastAsia="MS Mincho" w:hAnsi="Helvetica Regular" w:cs="Helvetica Regular" w:hint="eastAsia"/>
                <w:szCs w:val="21"/>
                <w:lang w:eastAsia="zh-Hans"/>
              </w:rPr>
              <w:t>本課をまとめ、宿題を出す</w:t>
            </w:r>
            <w:r>
              <w:rPr>
                <w:rFonts w:ascii="Helvetica Regular" w:eastAsia="MS Mincho" w:hAnsi="Helvetica Regular" w:cs="Helvetica Regular"/>
                <w:szCs w:val="21"/>
                <w:lang w:eastAsia="ja-JP"/>
              </w:rPr>
              <w:t>。（</w:t>
            </w:r>
            <w:r>
              <w:rPr>
                <w:rFonts w:ascii="Helvetica Regular" w:eastAsia="MS Mincho" w:hAnsi="Helvetica Regular" w:cs="Helvetica Regular" w:hint="eastAsia"/>
                <w:szCs w:val="21"/>
                <w:lang w:eastAsia="ja-JP"/>
              </w:rPr>
              <w:t>５</w:t>
            </w:r>
            <w:r>
              <w:rPr>
                <w:rFonts w:ascii="Helvetica Regular" w:eastAsia="MS Mincho" w:hAnsi="Helvetica Regular" w:cs="Helvetica Regular"/>
                <w:szCs w:val="21"/>
                <w:lang w:eastAsia="ja-JP"/>
              </w:rPr>
              <w:t>分間）</w:t>
            </w:r>
          </w:p>
        </w:tc>
        <w:tc>
          <w:tcPr>
            <w:tcW w:w="2426" w:type="dxa"/>
            <w:shd w:val="clear" w:color="auto" w:fill="auto"/>
            <w:vAlign w:val="center"/>
          </w:tcPr>
          <w:p w:rsidR="00B64564" w:rsidRDefault="00B64564">
            <w:pPr>
              <w:jc w:val="left"/>
              <w:rPr>
                <w:rFonts w:eastAsia="MS Mincho"/>
                <w:lang w:eastAsia="ja-JP"/>
              </w:rPr>
            </w:pPr>
          </w:p>
          <w:p w:rsidR="00B64564" w:rsidRDefault="00B64564">
            <w:pPr>
              <w:rPr>
                <w:rFonts w:eastAsia="MS Mincho"/>
                <w:lang w:eastAsia="ja-JP"/>
              </w:rPr>
            </w:pPr>
          </w:p>
          <w:p w:rsidR="00B64564" w:rsidRDefault="00B64564">
            <w:pPr>
              <w:rPr>
                <w:rFonts w:eastAsia="MS Mincho"/>
                <w:lang w:eastAsia="ja-JP"/>
              </w:rPr>
            </w:pPr>
          </w:p>
          <w:p w:rsidR="00B64564" w:rsidRDefault="00B64564">
            <w:pPr>
              <w:rPr>
                <w:rFonts w:eastAsia="MS Mincho"/>
                <w:lang w:eastAsia="ja-JP"/>
              </w:rPr>
            </w:pPr>
          </w:p>
          <w:p w:rsidR="00B64564" w:rsidRDefault="00B64564">
            <w:pPr>
              <w:rPr>
                <w:rFonts w:eastAsia="MS Mincho"/>
                <w:lang w:eastAsia="ja-JP"/>
              </w:rPr>
            </w:pPr>
          </w:p>
          <w:p w:rsidR="00B64564" w:rsidRDefault="00197DBB">
            <w:pPr>
              <w:rPr>
                <w:rFonts w:eastAsia="MS Mincho"/>
                <w:lang w:eastAsia="ja-JP"/>
              </w:rPr>
            </w:pPr>
            <w:r>
              <w:rPr>
                <w:rFonts w:eastAsia="MS Mincho" w:hint="eastAsia"/>
                <w:lang w:eastAsia="ja-JP"/>
              </w:rPr>
              <w:t>ＰＰＴを使いながら説明する。</w:t>
            </w:r>
          </w:p>
          <w:p w:rsidR="00B64564" w:rsidRDefault="00197DBB">
            <w:pPr>
              <w:rPr>
                <w:rFonts w:eastAsia="MS Mincho"/>
                <w:lang w:eastAsia="ja-JP"/>
              </w:rPr>
            </w:pPr>
            <w:r>
              <w:rPr>
                <w:rFonts w:eastAsia="MS Mincho" w:hint="eastAsia"/>
                <w:lang w:eastAsia="ja-JP"/>
              </w:rPr>
              <w:t>自由に発言する。</w:t>
            </w:r>
          </w:p>
          <w:p w:rsidR="00B64564" w:rsidRDefault="00197DBB">
            <w:pPr>
              <w:rPr>
                <w:rFonts w:eastAsia="MS Mincho"/>
                <w:lang w:eastAsia="ja-JP"/>
              </w:rPr>
            </w:pPr>
            <w:r>
              <w:rPr>
                <w:rFonts w:eastAsia="MS Mincho" w:hint="eastAsia"/>
                <w:lang w:eastAsia="ja-JP"/>
              </w:rPr>
              <w:t>関係のある内容も加える。</w:t>
            </w:r>
          </w:p>
          <w:p w:rsidR="00B64564" w:rsidRDefault="00197DBB">
            <w:pPr>
              <w:rPr>
                <w:rFonts w:eastAsia="MS Mincho"/>
                <w:lang w:eastAsia="ja-JP"/>
              </w:rPr>
            </w:pPr>
            <w:r>
              <w:rPr>
                <w:rFonts w:eastAsia="MS Mincho" w:hint="eastAsia"/>
                <w:lang w:eastAsia="ja-JP"/>
              </w:rPr>
              <w:t>間違った日本語の表現を直す。</w:t>
            </w:r>
          </w:p>
          <w:p w:rsidR="00B64564" w:rsidRDefault="00B64564">
            <w:pPr>
              <w:rPr>
                <w:rFonts w:eastAsia="MS Mincho"/>
                <w:lang w:eastAsia="ja-JP"/>
              </w:rPr>
            </w:pPr>
          </w:p>
          <w:p w:rsidR="00B64564" w:rsidRDefault="00B64564">
            <w:pPr>
              <w:rPr>
                <w:rFonts w:eastAsia="MS Mincho"/>
                <w:lang w:eastAsia="ja-JP"/>
              </w:rPr>
            </w:pPr>
          </w:p>
          <w:p w:rsidR="00B64564" w:rsidRDefault="00B64564">
            <w:pPr>
              <w:rPr>
                <w:rFonts w:eastAsia="MS Mincho"/>
                <w:lang w:eastAsia="ja-JP"/>
              </w:rPr>
            </w:pPr>
          </w:p>
          <w:p w:rsidR="00B64564" w:rsidRDefault="00B64564">
            <w:pPr>
              <w:rPr>
                <w:rFonts w:eastAsia="MS Mincho"/>
                <w:lang w:eastAsia="ja-JP"/>
              </w:rPr>
            </w:pPr>
          </w:p>
          <w:p w:rsidR="00B64564" w:rsidRDefault="00B64564">
            <w:pPr>
              <w:rPr>
                <w:rFonts w:eastAsia="MS Mincho"/>
                <w:lang w:eastAsia="ja-JP"/>
              </w:rPr>
            </w:pPr>
          </w:p>
          <w:p w:rsidR="00B64564" w:rsidRDefault="00B64564">
            <w:pPr>
              <w:rPr>
                <w:rFonts w:eastAsia="MS Mincho"/>
                <w:lang w:eastAsia="ja-JP"/>
              </w:rPr>
            </w:pPr>
          </w:p>
          <w:p w:rsidR="00B64564" w:rsidRDefault="00B64564">
            <w:pPr>
              <w:rPr>
                <w:rFonts w:eastAsia="MS Mincho"/>
                <w:lang w:eastAsia="ja-JP"/>
              </w:rPr>
            </w:pPr>
          </w:p>
          <w:p w:rsidR="00B64564" w:rsidRDefault="00B64564">
            <w:pPr>
              <w:rPr>
                <w:rFonts w:eastAsia="MS Mincho"/>
                <w:lang w:eastAsia="ja-JP"/>
              </w:rPr>
            </w:pPr>
          </w:p>
          <w:p w:rsidR="00B64564" w:rsidRDefault="00B64564">
            <w:pPr>
              <w:rPr>
                <w:rFonts w:eastAsia="MS Mincho"/>
                <w:lang w:eastAsia="ja-JP"/>
              </w:rPr>
            </w:pPr>
          </w:p>
          <w:p w:rsidR="00B64564" w:rsidRDefault="00B64564">
            <w:pPr>
              <w:rPr>
                <w:rFonts w:eastAsia="MS Mincho"/>
                <w:lang w:eastAsia="ja-JP"/>
              </w:rPr>
            </w:pPr>
          </w:p>
          <w:p w:rsidR="00B64564" w:rsidRDefault="00B64564">
            <w:pPr>
              <w:rPr>
                <w:rFonts w:eastAsia="MS Mincho"/>
                <w:lang w:eastAsia="ja-JP"/>
              </w:rPr>
            </w:pPr>
          </w:p>
          <w:p w:rsidR="00B64564" w:rsidRDefault="00B64564">
            <w:pPr>
              <w:rPr>
                <w:rFonts w:eastAsia="MS Mincho"/>
                <w:lang w:eastAsia="ja-JP"/>
              </w:rPr>
            </w:pPr>
          </w:p>
        </w:tc>
      </w:tr>
      <w:tr w:rsidR="00B64564">
        <w:trPr>
          <w:trHeight w:val="1004"/>
        </w:trPr>
        <w:tc>
          <w:tcPr>
            <w:tcW w:w="1264" w:type="dxa"/>
            <w:shd w:val="clear" w:color="auto" w:fill="auto"/>
            <w:vAlign w:val="center"/>
          </w:tcPr>
          <w:p w:rsidR="00B64564" w:rsidRDefault="00197DBB">
            <w:pPr>
              <w:jc w:val="center"/>
              <w:rPr>
                <w:b/>
                <w:lang w:eastAsia="ja-JP"/>
              </w:rPr>
            </w:pPr>
            <w:r>
              <w:rPr>
                <w:rFonts w:hint="eastAsia"/>
                <w:b/>
                <w:lang w:eastAsia="ja-JP"/>
              </w:rPr>
              <w:lastRenderedPageBreak/>
              <w:t>课堂小结</w:t>
            </w:r>
          </w:p>
          <w:p w:rsidR="00B64564" w:rsidRDefault="00197DBB">
            <w:pPr>
              <w:jc w:val="center"/>
              <w:rPr>
                <w:b/>
                <w:lang w:eastAsia="ja-JP"/>
              </w:rPr>
            </w:pPr>
            <w:r>
              <w:rPr>
                <w:rFonts w:hint="eastAsia"/>
                <w:b/>
                <w:lang w:eastAsia="ja-JP"/>
              </w:rPr>
              <w:t>及</w:t>
            </w:r>
          </w:p>
          <w:p w:rsidR="00B64564" w:rsidRDefault="00197DBB">
            <w:pPr>
              <w:jc w:val="center"/>
              <w:rPr>
                <w:b/>
                <w:lang w:eastAsia="ja-JP"/>
              </w:rPr>
            </w:pPr>
            <w:r>
              <w:rPr>
                <w:rFonts w:hint="eastAsia"/>
                <w:b/>
                <w:lang w:eastAsia="ja-JP"/>
              </w:rPr>
              <w:t>作业布置</w:t>
            </w:r>
          </w:p>
        </w:tc>
        <w:tc>
          <w:tcPr>
            <w:tcW w:w="5627" w:type="dxa"/>
            <w:gridSpan w:val="3"/>
            <w:shd w:val="clear" w:color="auto" w:fill="auto"/>
            <w:vAlign w:val="center"/>
          </w:tcPr>
          <w:p w:rsidR="00B64564" w:rsidRDefault="00197DBB">
            <w:pPr>
              <w:ind w:firstLineChars="50" w:firstLine="105"/>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次の課題の説明</w:t>
            </w:r>
          </w:p>
          <w:p w:rsidR="00B64564" w:rsidRDefault="00197DBB">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１、本文の復習</w:t>
            </w:r>
          </w:p>
          <w:p w:rsidR="00B64564" w:rsidRDefault="00197DBB">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２、新しい語彙と文法の予習</w:t>
            </w:r>
          </w:p>
          <w:p w:rsidR="00B64564" w:rsidRDefault="00197DBB">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３、ポートフォリオの整理</w:t>
            </w:r>
          </w:p>
          <w:p w:rsidR="00B64564" w:rsidRDefault="00197DBB">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４、関連資料を読んだ上で、</w:t>
            </w:r>
            <w:r>
              <w:rPr>
                <w:rFonts w:ascii="Helvetica Regular" w:eastAsia="MS Mincho" w:hAnsi="Helvetica Regular" w:cs="Helvetica Regular"/>
                <w:bCs/>
                <w:lang w:eastAsia="ja-JP"/>
              </w:rPr>
              <w:t>「チャレンジ</w:t>
            </w:r>
            <w:r w:rsidR="00A4154C">
              <w:rPr>
                <w:rFonts w:ascii="Helvetica Regular" w:eastAsia="MS Mincho" w:hAnsi="Helvetica Regular" w:cs="Helvetica Regular"/>
                <w:bCs/>
                <w:lang w:eastAsia="ja-JP"/>
              </w:rPr>
              <w:t>をしよう</w:t>
            </w:r>
            <w:r>
              <w:rPr>
                <w:rFonts w:ascii="Helvetica Regular" w:eastAsia="MS Mincho" w:hAnsi="Helvetica Regular" w:cs="Helvetica Regular"/>
                <w:bCs/>
                <w:lang w:eastAsia="ja-JP"/>
              </w:rPr>
              <w:t>」の個人課題を完成する。</w:t>
            </w:r>
          </w:p>
        </w:tc>
        <w:tc>
          <w:tcPr>
            <w:tcW w:w="2426" w:type="dxa"/>
            <w:shd w:val="clear" w:color="auto" w:fill="auto"/>
            <w:vAlign w:val="center"/>
          </w:tcPr>
          <w:p w:rsidR="00B64564" w:rsidRDefault="00B64564">
            <w:pPr>
              <w:rPr>
                <w:rFonts w:eastAsia="MS Mincho"/>
                <w:lang w:eastAsia="ja-JP"/>
              </w:rPr>
            </w:pPr>
          </w:p>
        </w:tc>
      </w:tr>
      <w:tr w:rsidR="00B64564">
        <w:trPr>
          <w:trHeight w:val="1004"/>
        </w:trPr>
        <w:tc>
          <w:tcPr>
            <w:tcW w:w="1264" w:type="dxa"/>
            <w:shd w:val="clear" w:color="auto" w:fill="auto"/>
            <w:vAlign w:val="center"/>
          </w:tcPr>
          <w:p w:rsidR="00B64564" w:rsidRDefault="00197DBB">
            <w:pPr>
              <w:jc w:val="center"/>
              <w:rPr>
                <w:b/>
              </w:rPr>
            </w:pPr>
            <w:r>
              <w:rPr>
                <w:rFonts w:hint="eastAsia"/>
                <w:b/>
              </w:rPr>
              <w:t>本课教学后记（实际教学效果及改进设想）</w:t>
            </w:r>
          </w:p>
        </w:tc>
        <w:tc>
          <w:tcPr>
            <w:tcW w:w="5627" w:type="dxa"/>
            <w:gridSpan w:val="3"/>
            <w:shd w:val="clear" w:color="auto" w:fill="auto"/>
            <w:vAlign w:val="center"/>
          </w:tcPr>
          <w:p w:rsidR="00B64564" w:rsidRDefault="00197DBB">
            <w:pPr>
              <w:ind w:firstLineChars="50" w:firstLine="105"/>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学生との交流時間：６５分</w:t>
            </w:r>
          </w:p>
          <w:p w:rsidR="00B64564" w:rsidRDefault="00197DBB">
            <w:pPr>
              <w:ind w:firstLineChars="50" w:firstLine="105"/>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教師の教授時間：３５分</w:t>
            </w:r>
          </w:p>
          <w:p w:rsidR="00B64564" w:rsidRDefault="00197DBB">
            <w:pPr>
              <w:ind w:firstLineChars="50" w:firstLine="105"/>
              <w:rPr>
                <w:rFonts w:ascii="Helvetica Regular" w:eastAsia="MS Mincho" w:hAnsi="Helvetica Regular" w:cs="Helvetica Regular"/>
                <w:szCs w:val="21"/>
                <w:lang w:eastAsia="zh-Hans"/>
              </w:rPr>
            </w:pPr>
            <w:r>
              <w:rPr>
                <w:rFonts w:ascii="Helvetica Regular" w:eastAsia="MS Mincho" w:hAnsi="Helvetica Regular" w:cs="Helvetica Regular"/>
                <w:szCs w:val="21"/>
                <w:lang w:eastAsia="zh-Hans"/>
              </w:rPr>
              <w:t>本文の内容をよく理解した上で、学生さんが積極的に考えられると思う。</w:t>
            </w:r>
          </w:p>
          <w:p w:rsidR="00B64564" w:rsidRDefault="00197DBB">
            <w:pPr>
              <w:ind w:firstLineChars="50" w:firstLine="105"/>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学生がもっと積極的に発表できるように工夫すること。</w:t>
            </w:r>
          </w:p>
        </w:tc>
        <w:tc>
          <w:tcPr>
            <w:tcW w:w="2426" w:type="dxa"/>
            <w:shd w:val="clear" w:color="auto" w:fill="auto"/>
            <w:vAlign w:val="center"/>
          </w:tcPr>
          <w:p w:rsidR="00B64564" w:rsidRDefault="00B64564">
            <w:pPr>
              <w:rPr>
                <w:rFonts w:eastAsia="MS Mincho"/>
                <w:lang w:eastAsia="ja-JP"/>
              </w:rPr>
            </w:pPr>
          </w:p>
        </w:tc>
      </w:tr>
      <w:tr w:rsidR="00B64564">
        <w:trPr>
          <w:trHeight w:val="1004"/>
        </w:trPr>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B64564" w:rsidRDefault="00197DBB">
            <w:pPr>
              <w:jc w:val="center"/>
              <w:rPr>
                <w:b/>
                <w:highlight w:val="yellow"/>
                <w:lang w:eastAsia="ja-JP"/>
              </w:rPr>
            </w:pPr>
            <w:r>
              <w:rPr>
                <w:rFonts w:hint="eastAsia"/>
                <w:b/>
                <w:highlight w:val="yellow"/>
                <w:lang w:eastAsia="ja-JP"/>
              </w:rPr>
              <w:t>二回目</w:t>
            </w:r>
          </w:p>
          <w:p w:rsidR="00B64564" w:rsidRDefault="00197DBB">
            <w:pPr>
              <w:jc w:val="center"/>
              <w:rPr>
                <w:b/>
                <w:highlight w:val="yellow"/>
                <w:lang w:eastAsia="ja-JP"/>
              </w:rPr>
            </w:pPr>
            <w:r>
              <w:rPr>
                <w:rFonts w:hint="eastAsia"/>
                <w:b/>
                <w:highlight w:val="yellow"/>
                <w:lang w:eastAsia="ja-JP"/>
              </w:rPr>
              <w:t>（１００分）</w:t>
            </w:r>
          </w:p>
        </w:tc>
        <w:tc>
          <w:tcPr>
            <w:tcW w:w="56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64564" w:rsidRDefault="007C4308">
            <w:pPr>
              <w:spacing w:line="360" w:lineRule="auto"/>
              <w:rPr>
                <w:rFonts w:ascii="Helvetica Regular" w:eastAsia="MS Mincho" w:hAnsi="Helvetica Regular" w:cs="Helvetica Regular"/>
                <w:bCs/>
                <w:highlight w:val="yellow"/>
                <w:lang w:eastAsia="ja-JP"/>
              </w:rPr>
            </w:pPr>
            <w:r>
              <w:rPr>
                <w:rFonts w:ascii="Helvetica Regular" w:eastAsia="MS Mincho" w:hAnsi="Helvetica Regular" w:cs="Helvetica Regular"/>
                <w:bCs/>
                <w:highlight w:val="yellow"/>
                <w:lang w:eastAsia="ja-JP"/>
              </w:rPr>
              <w:t>１．語彙・文法を学ぼう</w:t>
            </w:r>
            <w:bookmarkStart w:id="0" w:name="_GoBack"/>
            <w:bookmarkEnd w:id="0"/>
            <w:r w:rsidR="00197DBB">
              <w:rPr>
                <w:rFonts w:ascii="Helvetica Regular" w:eastAsia="MS Mincho" w:hAnsi="Helvetica Regular" w:cs="Helvetica Regular"/>
                <w:bCs/>
                <w:highlight w:val="yellow"/>
                <w:lang w:eastAsia="ja-JP"/>
              </w:rPr>
              <w:t>。</w:t>
            </w:r>
          </w:p>
          <w:p w:rsidR="00B64564" w:rsidRDefault="00197DBB">
            <w:pPr>
              <w:spacing w:line="360" w:lineRule="auto"/>
              <w:rPr>
                <w:rFonts w:ascii="Helvetica Regular" w:eastAsia="MS Mincho" w:hAnsi="Helvetica Regular" w:cs="Helvetica Regular"/>
                <w:bCs/>
                <w:highlight w:val="yellow"/>
                <w:lang w:eastAsia="ja-JP"/>
              </w:rPr>
            </w:pPr>
            <w:r>
              <w:rPr>
                <w:rFonts w:ascii="Helvetica Regular" w:eastAsia="MS Mincho" w:hAnsi="Helvetica Regular" w:cs="Helvetica Regular"/>
                <w:bCs/>
                <w:highlight w:val="yellow"/>
                <w:lang w:eastAsia="ja-JP"/>
              </w:rPr>
              <w:t>２．「チャレンジ</w:t>
            </w:r>
            <w:r w:rsidR="00A4154C">
              <w:rPr>
                <w:rFonts w:ascii="Helvetica Regular" w:eastAsia="MS Mincho" w:hAnsi="Helvetica Regular" w:cs="Helvetica Regular"/>
                <w:bCs/>
                <w:highlight w:val="yellow"/>
                <w:lang w:eastAsia="ja-JP"/>
              </w:rPr>
              <w:t>をしよう</w:t>
            </w:r>
            <w:r>
              <w:rPr>
                <w:rFonts w:ascii="Helvetica Regular" w:eastAsia="MS Mincho" w:hAnsi="Helvetica Regular" w:cs="Helvetica Regular"/>
                <w:bCs/>
                <w:highlight w:val="yellow"/>
                <w:lang w:eastAsia="ja-JP"/>
              </w:rPr>
              <w:t>」部分のグループ課題を個人課題を完成した上で、討論する。</w:t>
            </w:r>
          </w:p>
          <w:p w:rsidR="00B64564" w:rsidRDefault="00197DBB">
            <w:pPr>
              <w:spacing w:line="360" w:lineRule="auto"/>
              <w:rPr>
                <w:rFonts w:ascii="Helvetica Regular" w:eastAsia="MS Mincho" w:hAnsi="Helvetica Regular" w:cs="Helvetica Regular"/>
                <w:bCs/>
                <w:highlight w:val="yellow"/>
                <w:lang w:eastAsia="ja-JP"/>
              </w:rPr>
            </w:pPr>
            <w:r>
              <w:rPr>
                <w:rFonts w:ascii="Helvetica Regular" w:eastAsia="MS Mincho" w:hAnsi="Helvetica Regular" w:cs="Helvetica Regular"/>
                <w:bCs/>
                <w:highlight w:val="yellow"/>
                <w:lang w:eastAsia="ja-JP"/>
              </w:rPr>
              <w:t>３、討論の結果のシェア</w:t>
            </w:r>
          </w:p>
          <w:p w:rsidR="00B64564" w:rsidRDefault="00197DBB">
            <w:pPr>
              <w:spacing w:line="360" w:lineRule="auto"/>
              <w:rPr>
                <w:rFonts w:ascii="Helvetica Regular" w:eastAsia="MS Mincho" w:hAnsi="Helvetica Regular" w:cs="Helvetica Regular"/>
                <w:b/>
                <w:szCs w:val="21"/>
                <w:highlight w:val="yellow"/>
                <w:lang w:eastAsia="ja-JP"/>
              </w:rPr>
            </w:pPr>
            <w:r>
              <w:rPr>
                <w:rFonts w:ascii="Helvetica Regular" w:eastAsia="MS Mincho" w:hAnsi="Helvetica Regular" w:cs="Helvetica Regular"/>
                <w:bCs/>
                <w:highlight w:val="yellow"/>
                <w:lang w:eastAsia="ja-JP"/>
              </w:rPr>
              <w:t>４．本課の内容のふりかえり</w:t>
            </w:r>
          </w:p>
        </w:tc>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rsidR="00B64564" w:rsidRDefault="00B64564">
            <w:pPr>
              <w:rPr>
                <w:rFonts w:eastAsia="MS Mincho"/>
                <w:lang w:eastAsia="ja-JP"/>
              </w:rPr>
            </w:pPr>
          </w:p>
        </w:tc>
      </w:tr>
      <w:tr w:rsidR="00B64564">
        <w:trPr>
          <w:trHeight w:val="1524"/>
        </w:trPr>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B64564" w:rsidRDefault="00197DBB">
            <w:pPr>
              <w:jc w:val="center"/>
              <w:rPr>
                <w:b/>
                <w:lang w:eastAsia="ja-JP"/>
              </w:rPr>
            </w:pPr>
            <w:r>
              <w:rPr>
                <w:rFonts w:hint="eastAsia"/>
                <w:b/>
                <w:lang w:eastAsia="ja-JP"/>
              </w:rPr>
              <w:t>教学步骤</w:t>
            </w:r>
          </w:p>
          <w:p w:rsidR="00B64564" w:rsidRDefault="00197DBB">
            <w:pPr>
              <w:jc w:val="center"/>
              <w:rPr>
                <w:b/>
                <w:lang w:eastAsia="ja-JP"/>
              </w:rPr>
            </w:pPr>
            <w:r>
              <w:rPr>
                <w:rFonts w:hint="eastAsia"/>
                <w:b/>
                <w:lang w:eastAsia="ja-JP"/>
              </w:rPr>
              <w:t>及</w:t>
            </w:r>
          </w:p>
          <w:p w:rsidR="00B64564" w:rsidRDefault="00197DBB">
            <w:pPr>
              <w:jc w:val="center"/>
              <w:rPr>
                <w:b/>
                <w:lang w:eastAsia="ja-JP"/>
              </w:rPr>
            </w:pPr>
            <w:r>
              <w:rPr>
                <w:rFonts w:hint="eastAsia"/>
                <w:b/>
                <w:lang w:eastAsia="ja-JP"/>
              </w:rPr>
              <w:t>主要内容</w:t>
            </w:r>
          </w:p>
        </w:tc>
        <w:tc>
          <w:tcPr>
            <w:tcW w:w="56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64564" w:rsidRDefault="00197DBB">
            <w:pPr>
              <w:rPr>
                <w:rFonts w:ascii="MS Mincho" w:eastAsia="MS Mincho" w:hAnsi="MS Mincho" w:cs="MS Mincho"/>
                <w:b/>
                <w:szCs w:val="21"/>
                <w:lang w:eastAsia="ja-JP"/>
              </w:rPr>
            </w:pPr>
            <w:r>
              <w:rPr>
                <w:rFonts w:ascii="MS Mincho" w:eastAsia="MS Mincho" w:hAnsi="MS Mincho" w:cs="MS Mincho" w:hint="eastAsia"/>
                <w:b/>
                <w:szCs w:val="21"/>
                <w:lang w:eastAsia="ja-JP"/>
              </w:rPr>
              <w:t>1.</w:t>
            </w:r>
            <w:r>
              <w:rPr>
                <w:rFonts w:ascii="MS Mincho" w:eastAsia="MS Mincho" w:hAnsi="MS Mincho" w:cs="MS Mincho" w:hint="eastAsia"/>
                <w:b/>
                <w:lang w:eastAsia="ja-JP"/>
              </w:rPr>
              <w:t>語彙</w:t>
            </w:r>
            <w:r w:rsidR="00425D14">
              <w:rPr>
                <w:rFonts w:ascii="MS Mincho" w:eastAsia="MS Mincho" w:hAnsi="MS Mincho" w:cs="MS Mincho" w:hint="eastAsia"/>
                <w:b/>
                <w:lang w:eastAsia="ja-JP"/>
              </w:rPr>
              <w:t>・</w:t>
            </w:r>
            <w:r>
              <w:rPr>
                <w:rFonts w:ascii="MS Mincho" w:eastAsia="MS Mincho" w:hAnsi="MS Mincho" w:cs="MS Mincho" w:hint="eastAsia"/>
                <w:b/>
                <w:lang w:eastAsia="ja-JP"/>
              </w:rPr>
              <w:t>文法を</w:t>
            </w:r>
            <w:r w:rsidR="00425D14">
              <w:rPr>
                <w:rFonts w:ascii="MS Mincho" w:eastAsia="MS Mincho" w:hAnsi="MS Mincho" w:cs="MS Mincho" w:hint="eastAsia"/>
                <w:b/>
                <w:lang w:eastAsia="ja-JP"/>
              </w:rPr>
              <w:t>学ぼう</w:t>
            </w:r>
            <w:r>
              <w:rPr>
                <w:rFonts w:ascii="MS Mincho" w:eastAsia="MS Mincho" w:hAnsi="MS Mincho" w:cs="MS Mincho" w:hint="eastAsia"/>
                <w:b/>
                <w:lang w:eastAsia="ja-JP"/>
              </w:rPr>
              <w:t>。</w:t>
            </w:r>
            <w:r>
              <w:rPr>
                <w:rFonts w:ascii="MS Mincho" w:eastAsia="MS Mincho" w:hAnsi="MS Mincho" w:cs="MS Mincho" w:hint="eastAsia"/>
                <w:b/>
                <w:szCs w:val="21"/>
                <w:lang w:eastAsia="ja-JP"/>
              </w:rPr>
              <w:t>（５０分間）</w:t>
            </w:r>
          </w:p>
          <w:p w:rsidR="00B64564" w:rsidRDefault="00425D14">
            <w:pPr>
              <w:rPr>
                <w:rFonts w:ascii="MS Mincho" w:eastAsia="MS Mincho" w:hAnsi="MS Mincho" w:cs="MS Mincho"/>
                <w:b/>
                <w:szCs w:val="21"/>
                <w:lang w:eastAsia="ja-JP"/>
              </w:rPr>
            </w:pPr>
            <w:r>
              <w:rPr>
                <w:rFonts w:ascii="MS Mincho" w:eastAsia="MS Mincho" w:hAnsi="MS Mincho" w:cs="MS Mincho" w:hint="eastAsia"/>
                <w:b/>
                <w:szCs w:val="21"/>
                <w:lang w:eastAsia="ja-JP"/>
              </w:rPr>
              <w:t>（１）</w:t>
            </w:r>
            <w:r w:rsidR="00197DBB">
              <w:rPr>
                <w:rFonts w:ascii="MS Mincho" w:eastAsia="MS Mincho" w:hAnsi="MS Mincho" w:cs="MS Mincho" w:hint="eastAsia"/>
                <w:b/>
                <w:szCs w:val="21"/>
                <w:lang w:eastAsia="ja-JP"/>
              </w:rPr>
              <w:t>語彙</w:t>
            </w:r>
          </w:p>
          <w:p w:rsidR="00B64564" w:rsidRDefault="00197DBB">
            <w:pPr>
              <w:rPr>
                <w:rFonts w:ascii="MS Mincho" w:eastAsia="MS Mincho" w:hAnsi="MS Mincho" w:cs="MS Mincho"/>
                <w:bCs/>
                <w:szCs w:val="21"/>
                <w:lang w:eastAsia="ja-JP"/>
              </w:rPr>
            </w:pPr>
            <w:r>
              <w:rPr>
                <w:rFonts w:ascii="MS Mincho" w:eastAsia="MS Mincho" w:hAnsi="MS Mincho" w:cs="MS Mincho" w:hint="eastAsia"/>
                <w:b/>
                <w:szCs w:val="21"/>
                <w:lang w:eastAsia="ja-JP"/>
              </w:rPr>
              <w:t>新しい単語：</w:t>
            </w:r>
            <w:r>
              <w:rPr>
                <w:rFonts w:ascii="MS Mincho" w:eastAsia="MS Mincho" w:hAnsi="MS Mincho" w:cs="MS Mincho" w:hint="eastAsia"/>
                <w:bCs/>
                <w:szCs w:val="21"/>
                <w:lang w:eastAsia="ja-JP"/>
              </w:rPr>
              <w:t>決める、従う、経験、判断、夢、ずっとなど</w:t>
            </w:r>
          </w:p>
          <w:p w:rsidR="00B64564" w:rsidRDefault="00197DBB">
            <w:pPr>
              <w:rPr>
                <w:rFonts w:ascii="MS Mincho" w:eastAsia="MS Mincho" w:hAnsi="MS Mincho" w:cs="MS Mincho"/>
                <w:bCs/>
                <w:szCs w:val="21"/>
                <w:lang w:eastAsia="ja-JP"/>
              </w:rPr>
            </w:pPr>
            <w:r>
              <w:rPr>
                <w:rFonts w:ascii="MS Mincho" w:eastAsia="MS Mincho" w:hAnsi="MS Mincho" w:cs="MS Mincho" w:hint="eastAsia"/>
                <w:b/>
                <w:szCs w:val="21"/>
                <w:lang w:eastAsia="ja-JP"/>
              </w:rPr>
              <w:t>参考用単語：</w:t>
            </w:r>
            <w:r>
              <w:rPr>
                <w:rFonts w:ascii="MS Mincho" w:eastAsia="MS Mincho" w:hAnsi="MS Mincho" w:cs="MS Mincho" w:hint="eastAsia"/>
                <w:bCs/>
                <w:szCs w:val="21"/>
                <w:lang w:eastAsia="ja-JP"/>
              </w:rPr>
              <w:t>孝行、叶える、払う、納得など</w:t>
            </w:r>
          </w:p>
          <w:p w:rsidR="00B64564" w:rsidRDefault="00197DBB">
            <w:pPr>
              <w:numPr>
                <w:ilvl w:val="0"/>
                <w:numId w:val="10"/>
              </w:numPr>
              <w:rPr>
                <w:rFonts w:ascii="MS Mincho" w:eastAsia="MS Mincho" w:hAnsi="MS Mincho" w:cs="MS Mincho"/>
                <w:bCs/>
                <w:szCs w:val="21"/>
                <w:lang w:eastAsia="ja-JP"/>
              </w:rPr>
            </w:pPr>
            <w:r>
              <w:rPr>
                <w:rFonts w:ascii="MS Mincho" w:eastAsia="MS Mincho" w:hAnsi="MS Mincho" w:cs="MS Mincho" w:hint="eastAsia"/>
                <w:b/>
                <w:szCs w:val="21"/>
                <w:lang w:eastAsia="ja-JP"/>
              </w:rPr>
              <w:t>文法説明</w:t>
            </w:r>
          </w:p>
          <w:p w:rsidR="00B64564" w:rsidRDefault="00197DBB">
            <w:pPr>
              <w:numPr>
                <w:ilvl w:val="0"/>
                <w:numId w:val="7"/>
              </w:numPr>
              <w:spacing w:line="360" w:lineRule="auto"/>
              <w:rPr>
                <w:rFonts w:ascii="MS Mincho" w:eastAsia="MS Mincho" w:hAnsi="MS Mincho" w:cs="MS Mincho"/>
                <w:szCs w:val="21"/>
                <w:lang w:eastAsia="ja-JP"/>
              </w:rPr>
            </w:pPr>
            <w:r>
              <w:rPr>
                <w:rFonts w:ascii="MS Mincho" w:eastAsia="MS Mincho" w:hAnsi="MS Mincho" w:cs="MS Mincho" w:hint="eastAsia"/>
                <w:szCs w:val="21"/>
                <w:lang w:eastAsia="ja-JP"/>
              </w:rPr>
              <w:t>～へ（方向）</w:t>
            </w:r>
            <w:r>
              <w:rPr>
                <w:rFonts w:ascii="MS Mincho" w:eastAsia="MS Mincho" w:hAnsi="MS Mincho" w:cs="MS Mincho" w:hint="eastAsia"/>
                <w:szCs w:val="21"/>
                <w:lang w:eastAsia="ja-JP"/>
              </w:rPr>
              <w:tab/>
              <w:t xml:space="preserve">2.～ほうがいい  3.～は～より </w:t>
            </w:r>
          </w:p>
          <w:p w:rsidR="00B64564" w:rsidRDefault="00197DBB">
            <w:pPr>
              <w:numPr>
                <w:ilvl w:val="0"/>
                <w:numId w:val="7"/>
              </w:numPr>
              <w:rPr>
                <w:rFonts w:ascii="MS Mincho" w:eastAsia="MS Mincho" w:hAnsi="MS Mincho" w:cs="MS Mincho"/>
                <w:szCs w:val="21"/>
              </w:rPr>
            </w:pPr>
            <w:r>
              <w:rPr>
                <w:rFonts w:ascii="MS Mincho" w:eastAsia="MS Mincho" w:hAnsi="MS Mincho" w:cs="MS Mincho" w:hint="eastAsia"/>
                <w:szCs w:val="21"/>
              </w:rPr>
              <w:t>〜から  5.〜とか〜とか</w:t>
            </w:r>
          </w:p>
          <w:p w:rsidR="00B64564" w:rsidRDefault="00197DBB">
            <w:pPr>
              <w:rPr>
                <w:rFonts w:ascii="MS Mincho" w:eastAsia="MS Mincho" w:hAnsi="MS Mincho" w:cs="MS Mincho"/>
                <w:b/>
                <w:szCs w:val="21"/>
                <w:lang w:eastAsia="ja-JP"/>
              </w:rPr>
            </w:pPr>
            <w:r>
              <w:rPr>
                <w:rFonts w:ascii="MS Mincho" w:eastAsia="MS Mincho" w:hAnsi="MS Mincho" w:cs="MS Mincho" w:hint="eastAsia"/>
                <w:b/>
                <w:lang w:eastAsia="ja-JP"/>
              </w:rPr>
              <w:t>2.「チャレンジ</w:t>
            </w:r>
            <w:r w:rsidR="00A4154C">
              <w:rPr>
                <w:rFonts w:ascii="MS Mincho" w:eastAsia="MS Mincho" w:hAnsi="MS Mincho" w:cs="MS Mincho" w:hint="eastAsia"/>
                <w:b/>
                <w:lang w:eastAsia="ja-JP"/>
              </w:rPr>
              <w:t>をしよう</w:t>
            </w:r>
            <w:r>
              <w:rPr>
                <w:rFonts w:ascii="MS Mincho" w:eastAsia="MS Mincho" w:hAnsi="MS Mincho" w:cs="MS Mincho" w:hint="eastAsia"/>
                <w:b/>
                <w:lang w:eastAsia="ja-JP"/>
              </w:rPr>
              <w:t>」部分のグループ課題を個人課題完成の上で、討論する。</w:t>
            </w:r>
            <w:r>
              <w:rPr>
                <w:rFonts w:ascii="MS Mincho" w:eastAsia="MS Mincho" w:hAnsi="MS Mincho" w:cs="MS Mincho" w:hint="eastAsia"/>
                <w:b/>
                <w:szCs w:val="21"/>
                <w:lang w:eastAsia="ja-JP"/>
              </w:rPr>
              <w:t>（３０分間）</w:t>
            </w:r>
          </w:p>
          <w:p w:rsidR="00B64564" w:rsidRDefault="00A4154C">
            <w:pPr>
              <w:rPr>
                <w:rFonts w:ascii="Helvetica Regular" w:eastAsia="MS Mincho" w:hAnsi="Helvetica Regular" w:cs="Helvetica Regular"/>
                <w:b/>
                <w:lang w:eastAsia="ja-JP"/>
              </w:rPr>
            </w:pPr>
            <w:r w:rsidRPr="00A4154C">
              <w:rPr>
                <w:rFonts w:ascii="Helvetica Regular" w:eastAsia="MS Mincho" w:hAnsi="Helvetica Regular" w:cs="Helvetica Regular"/>
                <w:b/>
                <w:noProof/>
              </w:rPr>
              <w:drawing>
                <wp:inline distT="0" distB="0" distL="0" distR="0" wp14:anchorId="4CE66401" wp14:editId="33EE79EF">
                  <wp:extent cx="3435985" cy="1533525"/>
                  <wp:effectExtent l="0" t="0" r="0" b="9525"/>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7"/>
                          <a:stretch>
                            <a:fillRect/>
                          </a:stretch>
                        </pic:blipFill>
                        <pic:spPr>
                          <a:xfrm>
                            <a:off x="0" y="0"/>
                            <a:ext cx="3435985" cy="1533525"/>
                          </a:xfrm>
                          <a:prstGeom prst="rect">
                            <a:avLst/>
                          </a:prstGeom>
                        </pic:spPr>
                      </pic:pic>
                    </a:graphicData>
                  </a:graphic>
                </wp:inline>
              </w:drawing>
            </w:r>
          </w:p>
          <w:p w:rsidR="00B64564" w:rsidRDefault="00A4154C" w:rsidP="00A4154C">
            <w:pPr>
              <w:tabs>
                <w:tab w:val="left" w:pos="4107"/>
              </w:tabs>
              <w:jc w:val="center"/>
            </w:pPr>
            <w:r w:rsidRPr="00A4154C">
              <w:rPr>
                <w:noProof/>
              </w:rPr>
              <w:drawing>
                <wp:inline distT="0" distB="0" distL="0" distR="0" wp14:anchorId="467B4FCD" wp14:editId="768082DB">
                  <wp:extent cx="3343046" cy="772026"/>
                  <wp:effectExtent l="0" t="0" r="0" b="952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rotWithShape="1">
                          <a:blip r:embed="rId8"/>
                          <a:srcRect t="20539"/>
                          <a:stretch/>
                        </pic:blipFill>
                        <pic:spPr>
                          <a:xfrm>
                            <a:off x="0" y="0"/>
                            <a:ext cx="3386914" cy="782157"/>
                          </a:xfrm>
                          <a:prstGeom prst="rect">
                            <a:avLst/>
                          </a:prstGeom>
                        </pic:spPr>
                      </pic:pic>
                    </a:graphicData>
                  </a:graphic>
                </wp:inline>
              </w:drawing>
            </w:r>
          </w:p>
          <w:p w:rsidR="00B64564" w:rsidRDefault="00A4154C">
            <w:pPr>
              <w:tabs>
                <w:tab w:val="left" w:pos="4107"/>
              </w:tabs>
            </w:pPr>
            <w:r w:rsidRPr="00A4154C">
              <w:rPr>
                <w:noProof/>
              </w:rPr>
              <w:lastRenderedPageBreak/>
              <w:drawing>
                <wp:inline distT="0" distB="0" distL="0" distR="0" wp14:anchorId="53BD942B" wp14:editId="31E297D2">
                  <wp:extent cx="3435985" cy="1955165"/>
                  <wp:effectExtent l="0" t="0" r="0" b="698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9"/>
                          <a:stretch>
                            <a:fillRect/>
                          </a:stretch>
                        </pic:blipFill>
                        <pic:spPr>
                          <a:xfrm>
                            <a:off x="0" y="0"/>
                            <a:ext cx="3435985" cy="1955165"/>
                          </a:xfrm>
                          <a:prstGeom prst="rect">
                            <a:avLst/>
                          </a:prstGeom>
                        </pic:spPr>
                      </pic:pic>
                    </a:graphicData>
                  </a:graphic>
                </wp:inline>
              </w:drawing>
            </w:r>
          </w:p>
          <w:p w:rsidR="00B64564" w:rsidRDefault="00A4154C">
            <w:pPr>
              <w:tabs>
                <w:tab w:val="left" w:pos="4107"/>
              </w:tabs>
            </w:pPr>
            <w:r w:rsidRPr="00A4154C">
              <w:rPr>
                <w:noProof/>
              </w:rPr>
              <w:drawing>
                <wp:inline distT="0" distB="0" distL="0" distR="0" wp14:anchorId="41009780" wp14:editId="79EBFCBD">
                  <wp:extent cx="3435985" cy="888365"/>
                  <wp:effectExtent l="0" t="0" r="0" b="698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3435985" cy="888365"/>
                          </a:xfrm>
                          <a:prstGeom prst="rect">
                            <a:avLst/>
                          </a:prstGeom>
                        </pic:spPr>
                      </pic:pic>
                    </a:graphicData>
                  </a:graphic>
                </wp:inline>
              </w:drawing>
            </w:r>
          </w:p>
          <w:p w:rsidR="00B64564" w:rsidRDefault="00197DBB">
            <w:pPr>
              <w:tabs>
                <w:tab w:val="left" w:pos="4107"/>
              </w:tabs>
              <w:rPr>
                <w:rFonts w:ascii="Helvetica Regular" w:eastAsia="MS Mincho" w:hAnsi="Helvetica Regular" w:cs="Helvetica Regular"/>
                <w:b/>
                <w:szCs w:val="21"/>
                <w:lang w:eastAsia="ja-JP"/>
              </w:rPr>
            </w:pPr>
            <w:r>
              <w:rPr>
                <w:rFonts w:ascii="Helvetica Regular" w:eastAsia="MS Mincho" w:hAnsi="Helvetica Regular" w:cs="Helvetica Regular" w:hint="eastAsia"/>
                <w:b/>
                <w:lang w:eastAsia="ja-JP"/>
              </w:rPr>
              <w:t>３、</w:t>
            </w:r>
            <w:r>
              <w:rPr>
                <w:rFonts w:ascii="Helvetica Regular" w:eastAsia="MS Mincho" w:hAnsi="Helvetica Regular" w:cs="Helvetica Regular"/>
                <w:b/>
                <w:lang w:eastAsia="ja-JP"/>
              </w:rPr>
              <w:t>討論の結果のシェア</w:t>
            </w:r>
            <w:r>
              <w:rPr>
                <w:rFonts w:ascii="Helvetica Regular" w:eastAsia="MS Mincho" w:hAnsi="Helvetica Regular" w:cs="Helvetica Regular"/>
                <w:b/>
                <w:szCs w:val="21"/>
                <w:lang w:eastAsia="ja-JP"/>
              </w:rPr>
              <w:t>（</w:t>
            </w:r>
            <w:r>
              <w:rPr>
                <w:rFonts w:ascii="Helvetica Regular" w:eastAsia="MS Mincho" w:hAnsi="Helvetica Regular" w:cs="Helvetica Regular" w:hint="eastAsia"/>
                <w:b/>
                <w:szCs w:val="21"/>
                <w:lang w:eastAsia="ja-JP"/>
              </w:rPr>
              <w:t>１５</w:t>
            </w:r>
            <w:r>
              <w:rPr>
                <w:rFonts w:ascii="Helvetica Regular" w:eastAsia="MS Mincho" w:hAnsi="Helvetica Regular" w:cs="Helvetica Regular"/>
                <w:b/>
                <w:szCs w:val="21"/>
                <w:lang w:eastAsia="ja-JP"/>
              </w:rPr>
              <w:t>分間）</w:t>
            </w:r>
            <w:r>
              <w:rPr>
                <w:rFonts w:ascii="Helvetica Regular" w:eastAsia="MS Mincho" w:hAnsi="Helvetica Regular" w:cs="Helvetica Regular" w:hint="eastAsia"/>
                <w:b/>
                <w:szCs w:val="21"/>
                <w:lang w:eastAsia="ja-JP"/>
              </w:rPr>
              <w:tab/>
            </w:r>
          </w:p>
          <w:p w:rsidR="00B64564" w:rsidRDefault="00197DBB">
            <w:pPr>
              <w:spacing w:line="300" w:lineRule="exact"/>
              <w:rPr>
                <w:rFonts w:ascii="Helvetica Regular" w:eastAsia="MS Mincho" w:hAnsi="Helvetica Regular" w:cs="Helvetica Regular"/>
                <w:b/>
                <w:lang w:eastAsia="ja-JP"/>
              </w:rPr>
            </w:pPr>
            <w:r>
              <w:rPr>
                <w:rFonts w:ascii="Helvetica Regular" w:eastAsia="MS Mincho" w:hAnsi="Helvetica Regular" w:cs="Helvetica Regular"/>
                <w:b/>
                <w:lang w:eastAsia="ja-JP"/>
              </w:rPr>
              <w:t>４．本課の内容のふりかえり</w:t>
            </w:r>
            <w:r>
              <w:rPr>
                <w:rFonts w:ascii="Helvetica Regular" w:eastAsia="MS Mincho" w:hAnsi="Helvetica Regular" w:cs="Helvetica Regular"/>
                <w:b/>
                <w:szCs w:val="21"/>
                <w:lang w:eastAsia="ja-JP"/>
              </w:rPr>
              <w:t>（</w:t>
            </w:r>
            <w:r>
              <w:rPr>
                <w:rFonts w:ascii="Helvetica Regular" w:eastAsia="MS Mincho" w:hAnsi="Helvetica Regular" w:cs="Helvetica Regular" w:hint="eastAsia"/>
                <w:b/>
                <w:szCs w:val="21"/>
                <w:lang w:eastAsia="ja-JP"/>
              </w:rPr>
              <w:t>５</w:t>
            </w:r>
            <w:r>
              <w:rPr>
                <w:rFonts w:ascii="Helvetica Regular" w:eastAsia="MS Mincho" w:hAnsi="Helvetica Regular" w:cs="Helvetica Regular"/>
                <w:b/>
                <w:szCs w:val="21"/>
                <w:lang w:eastAsia="ja-JP"/>
              </w:rPr>
              <w:t>分間）</w:t>
            </w:r>
          </w:p>
          <w:p w:rsidR="00B64564" w:rsidRDefault="00197DBB">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学生が習ったを理解しているかどうかをチェックする。</w:t>
            </w:r>
          </w:p>
          <w:p w:rsidR="00B64564" w:rsidRDefault="00197DBB">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第</w:t>
            </w:r>
            <w:r>
              <w:rPr>
                <w:rFonts w:ascii="Helvetica Regular" w:eastAsia="MS Mincho" w:hAnsi="Helvetica Regular" w:cs="Helvetica Regular" w:hint="eastAsia"/>
                <w:szCs w:val="21"/>
                <w:lang w:eastAsia="ja-JP"/>
              </w:rPr>
              <w:t>９</w:t>
            </w:r>
            <w:r>
              <w:rPr>
                <w:rFonts w:ascii="Helvetica Regular" w:eastAsia="MS Mincho" w:hAnsi="Helvetica Regular" w:cs="Helvetica Regular"/>
                <w:szCs w:val="21"/>
                <w:lang w:eastAsia="ja-JP"/>
              </w:rPr>
              <w:t>課の内容をまとめてみる。</w:t>
            </w:r>
          </w:p>
        </w:tc>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rsidR="00B64564" w:rsidRDefault="00B64564">
            <w:pPr>
              <w:rPr>
                <w:rFonts w:eastAsia="MS Mincho"/>
                <w:lang w:eastAsia="ja-JP"/>
              </w:rPr>
            </w:pPr>
          </w:p>
          <w:p w:rsidR="00B64564" w:rsidRDefault="00B64564">
            <w:pPr>
              <w:rPr>
                <w:rFonts w:eastAsia="MS Mincho"/>
                <w:lang w:eastAsia="ja-JP"/>
              </w:rPr>
            </w:pPr>
          </w:p>
          <w:p w:rsidR="00B64564" w:rsidRDefault="00197DBB">
            <w:pPr>
              <w:rPr>
                <w:rFonts w:eastAsia="MS Mincho"/>
                <w:lang w:eastAsia="ja-JP"/>
              </w:rPr>
            </w:pPr>
            <w:r>
              <w:rPr>
                <w:rFonts w:eastAsia="MS Mincho" w:hint="eastAsia"/>
                <w:lang w:eastAsia="ja-JP"/>
              </w:rPr>
              <w:t>意味を説明、例文を見せ、質問の形などで語彙を紹介する。</w:t>
            </w:r>
          </w:p>
          <w:p w:rsidR="00B64564" w:rsidRDefault="00B64564">
            <w:pPr>
              <w:rPr>
                <w:rFonts w:eastAsia="MS Mincho"/>
                <w:lang w:eastAsia="ja-JP"/>
              </w:rPr>
            </w:pPr>
          </w:p>
          <w:p w:rsidR="00B64564" w:rsidRDefault="00B64564">
            <w:pPr>
              <w:rPr>
                <w:rFonts w:eastAsia="MS Mincho"/>
                <w:lang w:eastAsia="ja-JP"/>
              </w:rPr>
            </w:pPr>
          </w:p>
          <w:p w:rsidR="00B64564" w:rsidRDefault="00B64564">
            <w:pPr>
              <w:rPr>
                <w:rFonts w:eastAsia="MS Mincho"/>
                <w:lang w:eastAsia="ja-JP"/>
              </w:rPr>
            </w:pPr>
          </w:p>
          <w:p w:rsidR="00B64564" w:rsidRDefault="00B64564">
            <w:pPr>
              <w:rPr>
                <w:rFonts w:eastAsia="MS Mincho"/>
                <w:lang w:eastAsia="ja-JP"/>
              </w:rPr>
            </w:pPr>
          </w:p>
          <w:p w:rsidR="00B64564" w:rsidRDefault="00197DBB">
            <w:pPr>
              <w:rPr>
                <w:lang w:eastAsia="ja-JP"/>
              </w:rPr>
            </w:pPr>
            <w:r>
              <w:rPr>
                <w:rFonts w:eastAsia="MS Mincho" w:hint="eastAsia"/>
                <w:lang w:eastAsia="ja-JP"/>
              </w:rPr>
              <w:t>ＰＰＴを使いながら説明する。接続、意味機能、例文から文法を説明する。関連の復習と関連知識の紹介も行う。</w:t>
            </w:r>
          </w:p>
          <w:p w:rsidR="00B64564" w:rsidRDefault="00B64564">
            <w:pPr>
              <w:rPr>
                <w:rFonts w:eastAsia="MS Mincho"/>
                <w:lang w:eastAsia="ja-JP"/>
              </w:rPr>
            </w:pPr>
          </w:p>
          <w:p w:rsidR="00B64564" w:rsidRDefault="00B64564">
            <w:pPr>
              <w:rPr>
                <w:rFonts w:eastAsia="MS Mincho"/>
                <w:lang w:eastAsia="ja-JP"/>
              </w:rPr>
            </w:pPr>
          </w:p>
          <w:p w:rsidR="00B64564" w:rsidRDefault="00B64564">
            <w:pPr>
              <w:rPr>
                <w:rFonts w:eastAsia="MS Mincho"/>
                <w:lang w:eastAsia="ja-JP"/>
              </w:rPr>
            </w:pPr>
          </w:p>
          <w:p w:rsidR="00B64564" w:rsidRDefault="00B64564">
            <w:pPr>
              <w:rPr>
                <w:rFonts w:eastAsia="MS Mincho"/>
                <w:lang w:eastAsia="ja-JP"/>
              </w:rPr>
            </w:pPr>
          </w:p>
          <w:p w:rsidR="00B64564" w:rsidRDefault="00B64564">
            <w:pPr>
              <w:rPr>
                <w:rFonts w:eastAsia="MS Mincho"/>
                <w:lang w:eastAsia="ja-JP"/>
              </w:rPr>
            </w:pPr>
          </w:p>
          <w:p w:rsidR="00B64564" w:rsidRDefault="00B64564">
            <w:pPr>
              <w:rPr>
                <w:rFonts w:eastAsia="MS Mincho"/>
                <w:lang w:eastAsia="ja-JP"/>
              </w:rPr>
            </w:pPr>
          </w:p>
          <w:p w:rsidR="00B64564" w:rsidRDefault="00197DBB">
            <w:pPr>
              <w:rPr>
                <w:rFonts w:eastAsia="MS Mincho"/>
                <w:lang w:eastAsia="ja-JP"/>
              </w:rPr>
            </w:pPr>
            <w:r>
              <w:rPr>
                <w:rFonts w:eastAsia="MS Mincho" w:hint="eastAsia"/>
                <w:lang w:eastAsia="ja-JP"/>
              </w:rPr>
              <w:t>学生が団体協力、自主勉強のでき具合をチャッ</w:t>
            </w:r>
            <w:r>
              <w:rPr>
                <w:rFonts w:eastAsia="MS Mincho" w:hint="eastAsia"/>
                <w:lang w:eastAsia="ja-JP"/>
              </w:rPr>
              <w:lastRenderedPageBreak/>
              <w:t>クする。</w:t>
            </w:r>
          </w:p>
        </w:tc>
      </w:tr>
      <w:tr w:rsidR="00B64564">
        <w:trPr>
          <w:trHeight w:val="1532"/>
        </w:trPr>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B64564" w:rsidRDefault="00197DBB">
            <w:pPr>
              <w:jc w:val="center"/>
              <w:rPr>
                <w:b/>
                <w:lang w:eastAsia="ja-JP"/>
              </w:rPr>
            </w:pPr>
            <w:r>
              <w:rPr>
                <w:rFonts w:hint="eastAsia"/>
                <w:b/>
                <w:lang w:eastAsia="ja-JP"/>
              </w:rPr>
              <w:lastRenderedPageBreak/>
              <w:t>课堂小结</w:t>
            </w:r>
          </w:p>
          <w:p w:rsidR="00B64564" w:rsidRDefault="00197DBB">
            <w:pPr>
              <w:jc w:val="center"/>
              <w:rPr>
                <w:b/>
                <w:lang w:eastAsia="ja-JP"/>
              </w:rPr>
            </w:pPr>
            <w:r>
              <w:rPr>
                <w:rFonts w:hint="eastAsia"/>
                <w:b/>
                <w:lang w:eastAsia="ja-JP"/>
              </w:rPr>
              <w:t>及</w:t>
            </w:r>
          </w:p>
          <w:p w:rsidR="00B64564" w:rsidRDefault="00197DBB">
            <w:pPr>
              <w:jc w:val="center"/>
              <w:rPr>
                <w:b/>
                <w:lang w:eastAsia="ja-JP"/>
              </w:rPr>
            </w:pPr>
            <w:r>
              <w:rPr>
                <w:rFonts w:hint="eastAsia"/>
                <w:b/>
                <w:lang w:eastAsia="ja-JP"/>
              </w:rPr>
              <w:t>作业布置</w:t>
            </w:r>
          </w:p>
        </w:tc>
        <w:tc>
          <w:tcPr>
            <w:tcW w:w="56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64564" w:rsidRDefault="00197DBB">
            <w:pPr>
              <w:ind w:firstLineChars="50" w:firstLine="105"/>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宿題を出す</w:t>
            </w:r>
          </w:p>
          <w:p w:rsidR="00B64564" w:rsidRDefault="00197DBB">
            <w:pPr>
              <w:rPr>
                <w:rFonts w:ascii="Helvetica Regular" w:eastAsia="MS Mincho" w:hAnsi="Helvetica Regular" w:cs="Helvetica Regular"/>
                <w:szCs w:val="21"/>
                <w:lang w:eastAsia="ja-JP"/>
              </w:rPr>
            </w:pPr>
            <w:r>
              <w:rPr>
                <w:rFonts w:ascii="Helvetica Regular" w:eastAsia="MS Mincho" w:hAnsi="Helvetica Regular" w:cs="Helvetica Regular" w:hint="eastAsia"/>
                <w:szCs w:val="21"/>
                <w:lang w:eastAsia="ja-JP"/>
              </w:rPr>
              <w:t>１．第９</w:t>
            </w:r>
            <w:r>
              <w:rPr>
                <w:rFonts w:ascii="Helvetica Regular" w:eastAsia="MS Mincho" w:hAnsi="Helvetica Regular" w:cs="Helvetica Regular"/>
                <w:szCs w:val="21"/>
                <w:lang w:eastAsia="ja-JP"/>
              </w:rPr>
              <w:t>課内容の復習、関連資料を再勉強する。</w:t>
            </w:r>
          </w:p>
          <w:p w:rsidR="00B64564" w:rsidRDefault="00197DBB">
            <w:pPr>
              <w:rPr>
                <w:rFonts w:ascii="Helvetica Regular" w:eastAsia="MS Mincho" w:hAnsi="Helvetica Regular" w:cs="Helvetica Regular"/>
                <w:szCs w:val="21"/>
                <w:lang w:eastAsia="ja-JP"/>
              </w:rPr>
            </w:pPr>
            <w:r>
              <w:rPr>
                <w:rFonts w:ascii="Helvetica Regular" w:eastAsia="MS Mincho" w:hAnsi="Helvetica Regular" w:cs="Helvetica Regular" w:hint="eastAsia"/>
                <w:szCs w:val="21"/>
                <w:lang w:eastAsia="ja-JP"/>
              </w:rPr>
              <w:t>２．</w:t>
            </w:r>
            <w:r>
              <w:rPr>
                <w:rFonts w:ascii="Helvetica Regular" w:eastAsia="MS Mincho" w:hAnsi="Helvetica Regular" w:cs="Helvetica Regular"/>
                <w:szCs w:val="21"/>
                <w:lang w:eastAsia="ja-JP"/>
              </w:rPr>
              <w:t>授業内容の整理。ポートフォリオの作成。</w:t>
            </w:r>
          </w:p>
          <w:p w:rsidR="00B64564" w:rsidRDefault="00197DBB">
            <w:pPr>
              <w:rPr>
                <w:rFonts w:ascii="Helvetica Regular" w:eastAsia="MS Mincho" w:hAnsi="Helvetica Regular" w:cs="Helvetica Regular"/>
                <w:szCs w:val="21"/>
                <w:lang w:eastAsia="ja-JP"/>
              </w:rPr>
            </w:pPr>
            <w:r>
              <w:rPr>
                <w:rFonts w:ascii="Helvetica Regular" w:eastAsia="MS Mincho" w:hAnsi="Helvetica Regular" w:cs="Helvetica Regular" w:hint="eastAsia"/>
                <w:szCs w:val="21"/>
                <w:lang w:eastAsia="ja-JP"/>
              </w:rPr>
              <w:t>３．</w:t>
            </w:r>
            <w:r>
              <w:rPr>
                <w:rFonts w:ascii="Helvetica Regular" w:eastAsia="MS Mincho" w:hAnsi="Helvetica Regular" w:cs="Helvetica Regular"/>
                <w:szCs w:val="21"/>
                <w:lang w:eastAsia="ja-JP"/>
              </w:rPr>
              <w:t>第</w:t>
            </w:r>
            <w:r>
              <w:rPr>
                <w:rFonts w:ascii="MS Mincho" w:eastAsia="MS Mincho" w:hAnsi="MS Mincho" w:cs="MS Mincho" w:hint="eastAsia"/>
                <w:szCs w:val="21"/>
                <w:lang w:eastAsia="ja-JP"/>
              </w:rPr>
              <w:t>１０</w:t>
            </w:r>
            <w:r>
              <w:rPr>
                <w:rFonts w:ascii="Helvetica Regular" w:eastAsia="MS Mincho" w:hAnsi="Helvetica Regular" w:cs="Helvetica Regular"/>
                <w:szCs w:val="21"/>
                <w:lang w:eastAsia="ja-JP"/>
              </w:rPr>
              <w:t>課の予習。</w:t>
            </w:r>
          </w:p>
        </w:tc>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rsidR="00B64564" w:rsidRDefault="00B64564">
            <w:pPr>
              <w:rPr>
                <w:rFonts w:eastAsia="MS Mincho"/>
                <w:lang w:eastAsia="ja-JP"/>
              </w:rPr>
            </w:pPr>
          </w:p>
        </w:tc>
      </w:tr>
      <w:tr w:rsidR="00B64564">
        <w:trPr>
          <w:trHeight w:val="1004"/>
        </w:trPr>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B64564" w:rsidRDefault="00197DBB">
            <w:pPr>
              <w:jc w:val="center"/>
              <w:rPr>
                <w:b/>
              </w:rPr>
            </w:pPr>
            <w:r>
              <w:rPr>
                <w:rFonts w:hint="eastAsia"/>
                <w:b/>
              </w:rPr>
              <w:t>本课教学后记（实际教学效果及改进设想）</w:t>
            </w:r>
          </w:p>
        </w:tc>
        <w:tc>
          <w:tcPr>
            <w:tcW w:w="56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64564" w:rsidRDefault="00197DBB">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学生との交流時間：６０分</w:t>
            </w:r>
          </w:p>
          <w:p w:rsidR="00B64564" w:rsidRDefault="00197DBB">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教師の教授時間：４０分</w:t>
            </w:r>
          </w:p>
          <w:p w:rsidR="00B64564" w:rsidRDefault="00197DBB">
            <w:pPr>
              <w:rPr>
                <w:rFonts w:ascii="Helvetica Regular" w:eastAsia="MS Mincho" w:hAnsi="Helvetica Regular" w:cs="Helvetica Regular"/>
                <w:szCs w:val="21"/>
                <w:lang w:eastAsia="zh-Hans"/>
              </w:rPr>
            </w:pPr>
            <w:r>
              <w:rPr>
                <w:rFonts w:ascii="Helvetica Regular" w:eastAsia="MS Mincho" w:hAnsi="Helvetica Regular" w:cs="Helvetica Regular"/>
                <w:szCs w:val="21"/>
                <w:lang w:eastAsia="zh-Hans"/>
              </w:rPr>
              <w:t>学生が問題を認識し、必要な情報を収集・分析・整理し、問題を解決でき、進んで新しい知識・能力を身に付けられるようになると思う。</w:t>
            </w:r>
          </w:p>
          <w:p w:rsidR="00B64564" w:rsidRDefault="00197DBB">
            <w:pPr>
              <w:rPr>
                <w:rFonts w:ascii="Helvetica Regular" w:eastAsia="MS Mincho" w:hAnsi="Helvetica Regular" w:cs="Helvetica Regular"/>
                <w:szCs w:val="21"/>
                <w:lang w:eastAsia="ja-JP"/>
              </w:rPr>
            </w:pPr>
            <w:r>
              <w:rPr>
                <w:rFonts w:ascii="Helvetica Regular" w:eastAsia="MS Mincho" w:hAnsi="Helvetica Regular" w:cs="Helvetica Regular"/>
                <w:lang w:eastAsia="ja-JP"/>
              </w:rPr>
              <w:t>学生が自分</w:t>
            </w:r>
            <w:r>
              <w:rPr>
                <w:rFonts w:ascii="Helvetica Regular" w:eastAsia="MS Mincho" w:hAnsi="Helvetica Regular" w:cs="Helvetica Regular"/>
                <w:lang w:eastAsia="zh-Hans"/>
              </w:rPr>
              <w:t>の考え</w:t>
            </w:r>
            <w:r>
              <w:rPr>
                <w:rFonts w:ascii="Helvetica Regular" w:eastAsia="MS Mincho" w:hAnsi="Helvetica Regular" w:cs="Helvetica Regular"/>
                <w:lang w:eastAsia="ja-JP"/>
              </w:rPr>
              <w:t>力をアップさせる</w:t>
            </w:r>
            <w:r>
              <w:rPr>
                <w:rFonts w:ascii="Helvetica Regular" w:eastAsia="MS Mincho" w:hAnsi="Helvetica Regular" w:cs="Helvetica Regular"/>
                <w:lang w:eastAsia="zh-Hans"/>
              </w:rPr>
              <w:t>には、学生さんの主体性をどのように生かすか授業が終わった後振り返る必要がある。</w:t>
            </w:r>
          </w:p>
        </w:tc>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rsidR="00B64564" w:rsidRDefault="00B64564">
            <w:pPr>
              <w:rPr>
                <w:rFonts w:eastAsia="MS Mincho"/>
                <w:lang w:eastAsia="ja-JP"/>
              </w:rPr>
            </w:pPr>
          </w:p>
        </w:tc>
      </w:tr>
    </w:tbl>
    <w:p w:rsidR="00B64564" w:rsidRDefault="00B64564">
      <w:pPr>
        <w:rPr>
          <w:lang w:eastAsia="ja-JP"/>
        </w:rPr>
      </w:pPr>
    </w:p>
    <w:sectPr w:rsidR="00B64564">
      <w:headerReference w:type="default" r:id="rId11"/>
      <w:footerReference w:type="even" r:id="rId12"/>
      <w:footerReference w:type="default" r:id="rId13"/>
      <w:pgSz w:w="11907" w:h="16840"/>
      <w:pgMar w:top="1134" w:right="1247" w:bottom="1134" w:left="147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182A" w:rsidRDefault="0011182A">
      <w:r>
        <w:separator/>
      </w:r>
    </w:p>
  </w:endnote>
  <w:endnote w:type="continuationSeparator" w:id="0">
    <w:p w:rsidR="0011182A" w:rsidRDefault="00111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Regular">
    <w:altName w:val="Segoe Print"/>
    <w:charset w:val="00"/>
    <w:family w:val="auto"/>
    <w:pitch w:val="default"/>
    <w:sig w:usb0="00000000" w:usb1="00000000" w:usb2="00000000" w:usb3="00000000" w:csb0="2000019F" w:csb1="4F010000"/>
  </w:font>
  <w:font w:name="华文行楷">
    <w:panose1 w:val="02010800040101010101"/>
    <w:charset w:val="86"/>
    <w:family w:val="auto"/>
    <w:pitch w:val="variable"/>
    <w:sig w:usb0="00000001" w:usb1="080F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564" w:rsidRDefault="00197DBB">
    <w:pPr>
      <w:pStyle w:val="a3"/>
      <w:rPr>
        <w:rStyle w:val="a6"/>
      </w:rPr>
    </w:pPr>
    <w:r>
      <w:fldChar w:fldCharType="begin"/>
    </w:r>
    <w:r>
      <w:rPr>
        <w:rStyle w:val="a6"/>
      </w:rPr>
      <w:instrText xml:space="preserve">PAGE  </w:instrText>
    </w:r>
    <w:r>
      <w:fldChar w:fldCharType="separate"/>
    </w:r>
    <w:r>
      <w:rPr>
        <w:rStyle w:val="a6"/>
      </w:rPr>
      <w:t>1</w:t>
    </w:r>
    <w:r>
      <w:fldChar w:fldCharType="end"/>
    </w:r>
  </w:p>
  <w:p w:rsidR="00B64564" w:rsidRDefault="00B64564">
    <w:pPr>
      <w:pStyle w:val="a3"/>
    </w:pPr>
  </w:p>
  <w:p w:rsidR="00B64564" w:rsidRDefault="00B6456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564" w:rsidRDefault="00197DBB">
    <w:pPr>
      <w:pStyle w:val="a3"/>
      <w:jc w:val="right"/>
    </w:pPr>
    <w:r>
      <w:rPr>
        <w:rFonts w:hint="eastAsia"/>
        <w:kern w:val="0"/>
      </w:rPr>
      <w:t>第</w:t>
    </w:r>
    <w:r>
      <w:rPr>
        <w:kern w:val="0"/>
      </w:rPr>
      <w:t xml:space="preserve"> </w:t>
    </w:r>
    <w:r>
      <w:rPr>
        <w:kern w:val="0"/>
      </w:rPr>
      <w:fldChar w:fldCharType="begin"/>
    </w:r>
    <w:r>
      <w:rPr>
        <w:kern w:val="0"/>
      </w:rPr>
      <w:instrText xml:space="preserve"> PAGE </w:instrText>
    </w:r>
    <w:r>
      <w:rPr>
        <w:kern w:val="0"/>
      </w:rPr>
      <w:fldChar w:fldCharType="separate"/>
    </w:r>
    <w:r w:rsidR="007C4308">
      <w:rPr>
        <w:noProof/>
        <w:kern w:val="0"/>
      </w:rPr>
      <w:t>4</w:t>
    </w:r>
    <w:r>
      <w:rPr>
        <w:kern w:val="0"/>
      </w:rPr>
      <w:fldChar w:fldCharType="end"/>
    </w:r>
    <w:r>
      <w:rPr>
        <w:kern w:val="0"/>
      </w:rPr>
      <w:t xml:space="preserve"> </w:t>
    </w:r>
    <w:r>
      <w:rPr>
        <w:rFonts w:hint="eastAsia"/>
        <w:kern w:val="0"/>
      </w:rPr>
      <w:t>页</w:t>
    </w:r>
    <w:r>
      <w:rPr>
        <w:kern w:val="0"/>
      </w:rPr>
      <w:t xml:space="preserve"> </w:t>
    </w:r>
    <w:r>
      <w:rPr>
        <w:rFonts w:hint="eastAsia"/>
        <w:kern w:val="0"/>
      </w:rPr>
      <w:t>共</w:t>
    </w:r>
    <w:r>
      <w:rPr>
        <w:kern w:val="0"/>
      </w:rPr>
      <w:t xml:space="preserve"> </w:t>
    </w:r>
    <w:r>
      <w:rPr>
        <w:kern w:val="0"/>
      </w:rPr>
      <w:fldChar w:fldCharType="begin"/>
    </w:r>
    <w:r>
      <w:rPr>
        <w:kern w:val="0"/>
      </w:rPr>
      <w:instrText xml:space="preserve"> NUMPAGES </w:instrText>
    </w:r>
    <w:r>
      <w:rPr>
        <w:kern w:val="0"/>
      </w:rPr>
      <w:fldChar w:fldCharType="separate"/>
    </w:r>
    <w:r w:rsidR="007C4308">
      <w:rPr>
        <w:noProof/>
        <w:kern w:val="0"/>
      </w:rPr>
      <w:t>4</w:t>
    </w:r>
    <w:r>
      <w:rPr>
        <w:kern w:val="0"/>
      </w:rPr>
      <w:fldChar w:fldCharType="end"/>
    </w:r>
    <w:r>
      <w:rPr>
        <w:rFonts w:hint="eastAsia"/>
        <w:kern w:val="0"/>
      </w:rPr>
      <w:t>页</w:t>
    </w:r>
  </w:p>
  <w:p w:rsidR="00B64564" w:rsidRDefault="00B64564">
    <w:pPr>
      <w:pStyle w:val="a3"/>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182A" w:rsidRDefault="0011182A">
      <w:r>
        <w:separator/>
      </w:r>
    </w:p>
  </w:footnote>
  <w:footnote w:type="continuationSeparator" w:id="0">
    <w:p w:rsidR="0011182A" w:rsidRDefault="001118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564" w:rsidRDefault="00B64564">
    <w:pPr>
      <w:pStyle w:val="a4"/>
      <w:ind w:right="360"/>
      <w:jc w:val="both"/>
      <w:rPr>
        <w:rFonts w:ascii="华文行楷" w:eastAsia="MS Minch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75FAC3B"/>
    <w:multiLevelType w:val="singleLevel"/>
    <w:tmpl w:val="B75FAC3B"/>
    <w:lvl w:ilvl="0">
      <w:start w:val="1"/>
      <w:numFmt w:val="decimalFullWidth"/>
      <w:suff w:val="nothing"/>
      <w:lvlText w:val="%1．"/>
      <w:lvlJc w:val="left"/>
      <w:rPr>
        <w:rFonts w:hint="eastAsia"/>
      </w:rPr>
    </w:lvl>
  </w:abstractNum>
  <w:abstractNum w:abstractNumId="1">
    <w:nsid w:val="BB7E531A"/>
    <w:multiLevelType w:val="singleLevel"/>
    <w:tmpl w:val="BB7E531A"/>
    <w:lvl w:ilvl="0">
      <w:start w:val="1"/>
      <w:numFmt w:val="decimal"/>
      <w:lvlText w:val="%1."/>
      <w:lvlJc w:val="left"/>
      <w:pPr>
        <w:tabs>
          <w:tab w:val="left" w:pos="312"/>
        </w:tabs>
      </w:pPr>
      <w:rPr>
        <w:rFonts w:ascii="MS Mincho" w:eastAsia="MS Mincho" w:hAnsi="MS Mincho" w:cs="MS Mincho" w:hint="default"/>
      </w:rPr>
    </w:lvl>
  </w:abstractNum>
  <w:abstractNum w:abstractNumId="2">
    <w:nsid w:val="BFB45E95"/>
    <w:multiLevelType w:val="singleLevel"/>
    <w:tmpl w:val="BFB45E95"/>
    <w:lvl w:ilvl="0">
      <w:start w:val="1"/>
      <w:numFmt w:val="decimalFullWidth"/>
      <w:suff w:val="nothing"/>
      <w:lvlText w:val="%1．"/>
      <w:lvlJc w:val="left"/>
      <w:rPr>
        <w:rFonts w:hint="eastAsia"/>
      </w:rPr>
    </w:lvl>
  </w:abstractNum>
  <w:abstractNum w:abstractNumId="3">
    <w:nsid w:val="C867B944"/>
    <w:multiLevelType w:val="singleLevel"/>
    <w:tmpl w:val="C867B944"/>
    <w:lvl w:ilvl="0">
      <w:start w:val="1"/>
      <w:numFmt w:val="chineseCounting"/>
      <w:suff w:val="nothing"/>
      <w:lvlText w:val="%1、"/>
      <w:lvlJc w:val="left"/>
      <w:rPr>
        <w:rFonts w:hint="eastAsia"/>
      </w:rPr>
    </w:lvl>
  </w:abstractNum>
  <w:abstractNum w:abstractNumId="4">
    <w:nsid w:val="D23267FB"/>
    <w:multiLevelType w:val="singleLevel"/>
    <w:tmpl w:val="D23267FB"/>
    <w:lvl w:ilvl="0">
      <w:start w:val="2"/>
      <w:numFmt w:val="decimalFullWidth"/>
      <w:suff w:val="nothing"/>
      <w:lvlText w:val="（%1）"/>
      <w:lvlJc w:val="left"/>
      <w:rPr>
        <w:rFonts w:hint="eastAsia"/>
        <w:b/>
        <w:bCs/>
      </w:rPr>
    </w:lvl>
  </w:abstractNum>
  <w:abstractNum w:abstractNumId="5">
    <w:nsid w:val="170D04F2"/>
    <w:multiLevelType w:val="multilevel"/>
    <w:tmpl w:val="170D04F2"/>
    <w:lvl w:ilvl="0">
      <w:start w:val="1"/>
      <w:numFmt w:val="bullet"/>
      <w:lvlText w:val="●"/>
      <w:lvlJc w:val="left"/>
      <w:pPr>
        <w:ind w:left="360" w:hanging="360"/>
      </w:pPr>
      <w:rPr>
        <w:rFonts w:ascii="MS Mincho" w:eastAsia="MS Mincho" w:hAnsi="MS Mincho" w:cs="Times New Roman" w:hint="eastAsia"/>
      </w:rPr>
    </w:lvl>
    <w:lvl w:ilvl="1">
      <w:start w:val="3"/>
      <w:numFmt w:val="bullet"/>
      <w:lvlText w:val="○"/>
      <w:lvlJc w:val="left"/>
      <w:pPr>
        <w:ind w:left="780" w:hanging="360"/>
      </w:pPr>
      <w:rPr>
        <w:rFonts w:ascii="MS Mincho" w:eastAsia="MS Mincho" w:hAnsi="MS Mincho" w:cs="Arial"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62DC1C6A"/>
    <w:multiLevelType w:val="singleLevel"/>
    <w:tmpl w:val="62DC1C6A"/>
    <w:lvl w:ilvl="0">
      <w:start w:val="1"/>
      <w:numFmt w:val="decimal"/>
      <w:suff w:val="nothing"/>
      <w:lvlText w:val="%1."/>
      <w:lvlJc w:val="left"/>
    </w:lvl>
  </w:abstractNum>
  <w:abstractNum w:abstractNumId="7">
    <w:nsid w:val="62DC1F84"/>
    <w:multiLevelType w:val="singleLevel"/>
    <w:tmpl w:val="62DC1F84"/>
    <w:lvl w:ilvl="0">
      <w:start w:val="2"/>
      <w:numFmt w:val="decimal"/>
      <w:suff w:val="nothing"/>
      <w:lvlText w:val="%1."/>
      <w:lvlJc w:val="left"/>
    </w:lvl>
  </w:abstractNum>
  <w:abstractNum w:abstractNumId="8">
    <w:nsid w:val="62DC1FE7"/>
    <w:multiLevelType w:val="singleLevel"/>
    <w:tmpl w:val="62DC1FE7"/>
    <w:lvl w:ilvl="0">
      <w:start w:val="1"/>
      <w:numFmt w:val="decimal"/>
      <w:suff w:val="nothing"/>
      <w:lvlText w:val="%1."/>
      <w:lvlJc w:val="left"/>
    </w:lvl>
  </w:abstractNum>
  <w:abstractNum w:abstractNumId="9">
    <w:nsid w:val="77DD452D"/>
    <w:multiLevelType w:val="singleLevel"/>
    <w:tmpl w:val="77DD452D"/>
    <w:lvl w:ilvl="0">
      <w:start w:val="1"/>
      <w:numFmt w:val="decimalFullWidth"/>
      <w:suff w:val="nothing"/>
      <w:lvlText w:val="%1、"/>
      <w:lvlJc w:val="left"/>
      <w:rPr>
        <w:rFonts w:hint="eastAsia"/>
      </w:rPr>
    </w:lvl>
  </w:abstractNum>
  <w:num w:numId="1">
    <w:abstractNumId w:val="6"/>
  </w:num>
  <w:num w:numId="2">
    <w:abstractNumId w:val="7"/>
  </w:num>
  <w:num w:numId="3">
    <w:abstractNumId w:val="8"/>
  </w:num>
  <w:num w:numId="4">
    <w:abstractNumId w:val="5"/>
  </w:num>
  <w:num w:numId="5">
    <w:abstractNumId w:val="9"/>
  </w:num>
  <w:num w:numId="6">
    <w:abstractNumId w:val="0"/>
  </w:num>
  <w:num w:numId="7">
    <w:abstractNumId w:val="1"/>
  </w:num>
  <w:num w:numId="8">
    <w:abstractNumId w:val="2"/>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VhNDA2YThkMDI0MmFhMGU3OThlMTY0YzlmZWZkMDgifQ=="/>
  </w:docVars>
  <w:rsids>
    <w:rsidRoot w:val="2BF96B57"/>
    <w:rsid w:val="BDB946B3"/>
    <w:rsid w:val="BDCFE885"/>
    <w:rsid w:val="CFFA690F"/>
    <w:rsid w:val="DF733D90"/>
    <w:rsid w:val="DFDF26F1"/>
    <w:rsid w:val="DFF7D185"/>
    <w:rsid w:val="EDBF2181"/>
    <w:rsid w:val="EEA78057"/>
    <w:rsid w:val="F37F921E"/>
    <w:rsid w:val="F3DEC532"/>
    <w:rsid w:val="F79B6A5B"/>
    <w:rsid w:val="FDFBB6C0"/>
    <w:rsid w:val="FF51C219"/>
    <w:rsid w:val="0011182A"/>
    <w:rsid w:val="00197DBB"/>
    <w:rsid w:val="00425D14"/>
    <w:rsid w:val="007C4308"/>
    <w:rsid w:val="00A4154C"/>
    <w:rsid w:val="00B64564"/>
    <w:rsid w:val="00D83A57"/>
    <w:rsid w:val="00F1145C"/>
    <w:rsid w:val="04CA20BC"/>
    <w:rsid w:val="07813FE6"/>
    <w:rsid w:val="0F693922"/>
    <w:rsid w:val="2083446B"/>
    <w:rsid w:val="224D1D90"/>
    <w:rsid w:val="27D62C93"/>
    <w:rsid w:val="28A644E9"/>
    <w:rsid w:val="2A772ED8"/>
    <w:rsid w:val="2BF96B57"/>
    <w:rsid w:val="2E455488"/>
    <w:rsid w:val="2FF55FAB"/>
    <w:rsid w:val="300B277D"/>
    <w:rsid w:val="338725E0"/>
    <w:rsid w:val="363706C7"/>
    <w:rsid w:val="363F4980"/>
    <w:rsid w:val="37620175"/>
    <w:rsid w:val="386D174C"/>
    <w:rsid w:val="3E010E78"/>
    <w:rsid w:val="3FC70827"/>
    <w:rsid w:val="3FCDDBDB"/>
    <w:rsid w:val="491E216D"/>
    <w:rsid w:val="4A1605C9"/>
    <w:rsid w:val="544E33EF"/>
    <w:rsid w:val="575BB116"/>
    <w:rsid w:val="57F75979"/>
    <w:rsid w:val="58D32432"/>
    <w:rsid w:val="58D655FD"/>
    <w:rsid w:val="597234F7"/>
    <w:rsid w:val="5BCFA1DF"/>
    <w:rsid w:val="61A541A8"/>
    <w:rsid w:val="635E38F3"/>
    <w:rsid w:val="643028DD"/>
    <w:rsid w:val="67F030AD"/>
    <w:rsid w:val="6FFAF133"/>
    <w:rsid w:val="70993096"/>
    <w:rsid w:val="77DFF120"/>
    <w:rsid w:val="78085BF3"/>
    <w:rsid w:val="7B7EC26E"/>
    <w:rsid w:val="7CBFE1EE"/>
    <w:rsid w:val="7DF6F21C"/>
    <w:rsid w:val="7EBF54A1"/>
    <w:rsid w:val="7FDF6164"/>
    <w:rsid w:val="8FFF4007"/>
    <w:rsid w:val="AF774D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75FDAD2-3542-4EB9-A04B-C2E4AB083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bottom w:val="single" w:sz="6" w:space="1" w:color="auto"/>
      </w:pBdr>
      <w:tabs>
        <w:tab w:val="center" w:pos="4153"/>
        <w:tab w:val="right" w:pos="8306"/>
      </w:tabs>
      <w:snapToGrid w:val="0"/>
      <w:jc w:val="center"/>
    </w:pPr>
    <w:rPr>
      <w:sz w:val="18"/>
    </w:rPr>
  </w:style>
  <w:style w:type="paragraph" w:styleId="a5">
    <w:name w:val="Normal (Web)"/>
    <w:basedOn w:val="a"/>
    <w:qFormat/>
    <w:pPr>
      <w:spacing w:beforeAutospacing="1" w:afterAutospacing="1"/>
      <w:jc w:val="left"/>
    </w:pPr>
    <w:rPr>
      <w:kern w:val="0"/>
      <w:sz w:val="24"/>
    </w:rPr>
  </w:style>
  <w:style w:type="character" w:styleId="a6">
    <w:name w:val="page numbe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416</Words>
  <Characters>2373</Characters>
  <Application>Microsoft Office Word</Application>
  <DocSecurity>0</DocSecurity>
  <Lines>19</Lines>
  <Paragraphs>5</Paragraphs>
  <ScaleCrop>false</ScaleCrop>
  <Company/>
  <LinksUpToDate>false</LinksUpToDate>
  <CharactersWithSpaces>2784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Rose</dc:creator>
  <cp:lastModifiedBy>佳</cp:lastModifiedBy>
  <cp:revision>5</cp:revision>
  <dcterms:created xsi:type="dcterms:W3CDTF">2024-10-12T07:10:00Z</dcterms:created>
  <dcterms:modified xsi:type="dcterms:W3CDTF">2024-10-12T09:38:00Z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0EBF3A7B386F9337ED44C9666041CF24_43</vt:lpwstr>
  </property>
</Properties>
</file>